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90D03" w14:textId="55464B92" w:rsidR="00547CB3" w:rsidRPr="00A541A4" w:rsidRDefault="00D23D37" w:rsidP="007F0DFC">
      <w:pPr>
        <w:autoSpaceDE w:val="0"/>
        <w:autoSpaceDN w:val="0"/>
        <w:adjustRightInd w:val="0"/>
        <w:snapToGrid w:val="0"/>
        <w:jc w:val="center"/>
        <w:rPr>
          <w:rFonts w:ascii="ＭＳ ゴシック" w:eastAsia="ＭＳ ゴシック" w:hAnsi="ＭＳ ゴシック"/>
          <w:b/>
          <w:sz w:val="28"/>
        </w:rPr>
      </w:pPr>
      <w:r w:rsidRPr="00A541A4">
        <w:rPr>
          <w:rFonts w:ascii="ＭＳ ゴシック" w:eastAsia="ＭＳ ゴシック" w:hAnsi="ＭＳ ゴシック" w:cs="HG丸ｺﾞｼｯｸM-PRO" w:hint="eastAsia"/>
          <w:b/>
          <w:kern w:val="0"/>
          <w:sz w:val="28"/>
        </w:rPr>
        <w:t>ＯＰＨ</w:t>
      </w:r>
      <w:r w:rsidR="00432BE1">
        <w:rPr>
          <w:rFonts w:ascii="ＭＳ ゴシック" w:eastAsia="ＭＳ ゴシック" w:hAnsi="ＭＳ ゴシック" w:cs="HG丸ｺﾞｼｯｸM-PRO" w:hint="eastAsia"/>
          <w:b/>
          <w:kern w:val="0"/>
          <w:sz w:val="28"/>
        </w:rPr>
        <w:t>石橋テラス</w:t>
      </w:r>
      <w:r w:rsidR="007F0DFC">
        <w:rPr>
          <w:rFonts w:ascii="ＭＳ ゴシック" w:eastAsia="ＭＳ ゴシック" w:hAnsi="ＭＳ ゴシック" w:cs="HG丸ｺﾞｼｯｸM-PRO" w:hint="eastAsia"/>
          <w:b/>
          <w:kern w:val="0"/>
          <w:sz w:val="28"/>
        </w:rPr>
        <w:t xml:space="preserve">　</w:t>
      </w:r>
      <w:r w:rsidR="00A95C57" w:rsidRPr="00A541A4">
        <w:rPr>
          <w:rFonts w:ascii="ＭＳ ゴシック" w:eastAsia="ＭＳ ゴシック" w:hAnsi="ＭＳ ゴシック" w:cs="HG丸ｺﾞｼｯｸM-PRO" w:hint="eastAsia"/>
          <w:b/>
          <w:kern w:val="0"/>
          <w:sz w:val="28"/>
        </w:rPr>
        <w:t>駐車場</w:t>
      </w:r>
      <w:r w:rsidR="00C34C74" w:rsidRPr="00A541A4">
        <w:rPr>
          <w:rFonts w:ascii="ＭＳ ゴシック" w:eastAsia="ＭＳ ゴシック" w:hAnsi="ＭＳ ゴシック" w:cs="HG丸ｺﾞｼｯｸM-PRO" w:hint="eastAsia"/>
          <w:b/>
          <w:kern w:val="0"/>
          <w:sz w:val="28"/>
        </w:rPr>
        <w:t>一般開放事業</w:t>
      </w:r>
      <w:r w:rsidR="00321570" w:rsidRPr="00A541A4">
        <w:rPr>
          <w:rFonts w:ascii="ＭＳ ゴシック" w:eastAsia="ＭＳ ゴシック" w:hAnsi="ＭＳ ゴシック" w:hint="eastAsia"/>
          <w:b/>
          <w:sz w:val="28"/>
        </w:rPr>
        <w:t>入札参加者募集要領</w:t>
      </w:r>
    </w:p>
    <w:p w14:paraId="23550E79" w14:textId="77777777" w:rsidR="00547CB3" w:rsidRPr="00A541A4" w:rsidRDefault="00547CB3" w:rsidP="007F0DFC">
      <w:pPr>
        <w:rPr>
          <w:rFonts w:ascii="ＭＳ ゴシック" w:eastAsia="ＭＳ ゴシック" w:hAnsi="ＭＳ ゴシック"/>
        </w:rPr>
      </w:pPr>
    </w:p>
    <w:p w14:paraId="1118FE78" w14:textId="77777777" w:rsidR="00321570" w:rsidRPr="00A541A4" w:rsidRDefault="00E57FB3" w:rsidP="007F0DFC">
      <w:pPr>
        <w:rPr>
          <w:rFonts w:ascii="ＭＳ ゴシック" w:eastAsia="ＭＳ ゴシック" w:hAnsi="ＭＳ ゴシック"/>
          <w:b/>
        </w:rPr>
      </w:pPr>
      <w:r w:rsidRPr="00A541A4">
        <w:rPr>
          <w:rFonts w:ascii="ＭＳ ゴシック" w:eastAsia="ＭＳ ゴシック" w:hAnsi="ＭＳ ゴシック" w:hint="eastAsia"/>
          <w:b/>
        </w:rPr>
        <w:t>１．</w:t>
      </w:r>
      <w:r w:rsidR="00321570" w:rsidRPr="00A541A4">
        <w:rPr>
          <w:rFonts w:ascii="ＭＳ ゴシック" w:eastAsia="ＭＳ ゴシック" w:hAnsi="ＭＳ ゴシック" w:hint="eastAsia"/>
          <w:b/>
        </w:rPr>
        <w:t>趣旨</w:t>
      </w:r>
    </w:p>
    <w:p w14:paraId="06E6F227" w14:textId="77777777" w:rsidR="00054112" w:rsidRPr="00A541A4" w:rsidRDefault="00273F8F" w:rsidP="007F0DFC">
      <w:pPr>
        <w:ind w:leftChars="202" w:left="424"/>
        <w:rPr>
          <w:rFonts w:ascii="ＭＳ ゴシック" w:eastAsia="ＭＳ ゴシック" w:hAnsi="ＭＳ ゴシック"/>
        </w:rPr>
      </w:pPr>
      <w:r w:rsidRPr="00A541A4">
        <w:rPr>
          <w:rFonts w:ascii="ＭＳ ゴシック" w:eastAsia="ＭＳ ゴシック" w:hAnsi="ＭＳ ゴシック" w:hint="eastAsia"/>
        </w:rPr>
        <w:t>大阪府住宅供給公社（以下、公社）が所有する</w:t>
      </w:r>
      <w:r w:rsidR="000A6517" w:rsidRPr="00A541A4">
        <w:rPr>
          <w:rFonts w:ascii="ＭＳ ゴシック" w:eastAsia="ＭＳ ゴシック" w:hAnsi="ＭＳ ゴシック" w:hint="eastAsia"/>
        </w:rPr>
        <w:t>団地内</w:t>
      </w:r>
      <w:r w:rsidR="00307432" w:rsidRPr="00A541A4">
        <w:rPr>
          <w:rFonts w:ascii="ＭＳ ゴシック" w:eastAsia="ＭＳ ゴシック" w:hAnsi="ＭＳ ゴシック" w:hint="eastAsia"/>
        </w:rPr>
        <w:t>駐車場</w:t>
      </w:r>
      <w:r w:rsidRPr="00A541A4">
        <w:rPr>
          <w:rFonts w:ascii="ＭＳ ゴシック" w:eastAsia="ＭＳ ゴシック" w:hAnsi="ＭＳ ゴシック" w:hint="eastAsia"/>
        </w:rPr>
        <w:t>の空き区画において、</w:t>
      </w:r>
      <w:r w:rsidR="000A6517" w:rsidRPr="00A541A4">
        <w:rPr>
          <w:rFonts w:ascii="ＭＳ ゴシック" w:eastAsia="ＭＳ ゴシック" w:hAnsi="ＭＳ ゴシック" w:hint="eastAsia"/>
        </w:rPr>
        <w:t>住民等の利便性向上を目的とした時間貸</w:t>
      </w:r>
      <w:r w:rsidR="00876CA5" w:rsidRPr="00A541A4">
        <w:rPr>
          <w:rFonts w:ascii="ＭＳ ゴシック" w:eastAsia="ＭＳ ゴシック" w:hAnsi="ＭＳ ゴシック" w:hint="eastAsia"/>
        </w:rPr>
        <w:t>し</w:t>
      </w:r>
      <w:r w:rsidR="000A6517" w:rsidRPr="00A541A4">
        <w:rPr>
          <w:rFonts w:ascii="ＭＳ ゴシック" w:eastAsia="ＭＳ ゴシック" w:hAnsi="ＭＳ ゴシック" w:hint="eastAsia"/>
        </w:rPr>
        <w:t>の駐車場として一般開放事業を実施するため、駐車場事業者</w:t>
      </w:r>
      <w:r w:rsidRPr="00A541A4">
        <w:rPr>
          <w:rFonts w:ascii="ＭＳ ゴシック" w:eastAsia="ＭＳ ゴシック" w:hAnsi="ＭＳ ゴシック" w:hint="eastAsia"/>
        </w:rPr>
        <w:t>（以下、事業者）</w:t>
      </w:r>
      <w:r w:rsidR="000A6517" w:rsidRPr="00A541A4">
        <w:rPr>
          <w:rFonts w:ascii="ＭＳ ゴシック" w:eastAsia="ＭＳ ゴシック" w:hAnsi="ＭＳ ゴシック" w:hint="eastAsia"/>
        </w:rPr>
        <w:t>を公募により選定する。</w:t>
      </w:r>
    </w:p>
    <w:p w14:paraId="64E46A41" w14:textId="77777777" w:rsidR="00250ECF" w:rsidRPr="00A541A4" w:rsidRDefault="00250ECF" w:rsidP="007F0DFC">
      <w:pPr>
        <w:autoSpaceDE w:val="0"/>
        <w:autoSpaceDN w:val="0"/>
        <w:adjustRightInd w:val="0"/>
        <w:ind w:firstLineChars="6" w:firstLine="13"/>
        <w:rPr>
          <w:rFonts w:ascii="ＭＳ ゴシック" w:eastAsia="ＭＳ ゴシック" w:hAnsi="ＭＳ ゴシック" w:cs="HG丸ｺﾞｼｯｸM-PRO"/>
          <w:kern w:val="0"/>
        </w:rPr>
      </w:pPr>
    </w:p>
    <w:p w14:paraId="29CD2046" w14:textId="77777777" w:rsidR="00EC616D" w:rsidRPr="00A541A4" w:rsidRDefault="00E57FB3" w:rsidP="007F0DFC">
      <w:pPr>
        <w:rPr>
          <w:rFonts w:ascii="ＭＳ ゴシック" w:eastAsia="ＭＳ ゴシック" w:hAnsi="ＭＳ ゴシック"/>
          <w:b/>
        </w:rPr>
      </w:pPr>
      <w:r w:rsidRPr="00A541A4">
        <w:rPr>
          <w:rFonts w:ascii="ＭＳ ゴシック" w:eastAsia="ＭＳ ゴシック" w:hAnsi="ＭＳ ゴシック" w:hint="eastAsia"/>
          <w:b/>
        </w:rPr>
        <w:t>２．</w:t>
      </w:r>
      <w:r w:rsidR="00747C0B" w:rsidRPr="00A541A4">
        <w:rPr>
          <w:rFonts w:ascii="ＭＳ ゴシック" w:eastAsia="ＭＳ ゴシック" w:hAnsi="ＭＳ ゴシック" w:hint="eastAsia"/>
          <w:b/>
        </w:rPr>
        <w:t>入札に付す事項</w:t>
      </w:r>
    </w:p>
    <w:p w14:paraId="3D5BDD0B" w14:textId="77777777" w:rsidR="00FE3105" w:rsidRPr="00A541A4" w:rsidRDefault="00E57FB3" w:rsidP="007F0DFC">
      <w:pPr>
        <w:autoSpaceDE w:val="0"/>
        <w:autoSpaceDN w:val="0"/>
        <w:adjustRightInd w:val="0"/>
        <w:rPr>
          <w:rFonts w:ascii="ＭＳ ゴシック" w:eastAsia="ＭＳ ゴシック" w:hAnsi="ＭＳ ゴシック" w:cs="HG丸ｺﾞｼｯｸM-PRO"/>
          <w:b/>
          <w:kern w:val="0"/>
        </w:rPr>
      </w:pPr>
      <w:r w:rsidRPr="00A541A4">
        <w:rPr>
          <w:rFonts w:ascii="ＭＳ ゴシック" w:eastAsia="ＭＳ ゴシック" w:hAnsi="ＭＳ ゴシック" w:cs="HG丸ｺﾞｼｯｸM-PRO" w:hint="eastAsia"/>
          <w:b/>
          <w:kern w:val="0"/>
        </w:rPr>
        <w:t>（１）</w:t>
      </w:r>
      <w:r w:rsidR="009D6BBE" w:rsidRPr="00A541A4">
        <w:rPr>
          <w:rFonts w:ascii="ＭＳ ゴシック" w:eastAsia="ＭＳ ゴシック" w:hAnsi="ＭＳ ゴシック" w:cs="HG丸ｺﾞｼｯｸM-PRO" w:hint="eastAsia"/>
          <w:b/>
          <w:kern w:val="0"/>
        </w:rPr>
        <w:t>事業者が</w:t>
      </w:r>
      <w:r w:rsidR="00273F8F" w:rsidRPr="00A541A4">
        <w:rPr>
          <w:rFonts w:ascii="ＭＳ ゴシック" w:eastAsia="ＭＳ ゴシック" w:hAnsi="ＭＳ ゴシック" w:cs="HG丸ｺﾞｼｯｸM-PRO" w:hint="eastAsia"/>
          <w:b/>
          <w:kern w:val="0"/>
        </w:rPr>
        <w:t>賃</w:t>
      </w:r>
      <w:r w:rsidR="00BA5CB3" w:rsidRPr="00A541A4">
        <w:rPr>
          <w:rFonts w:ascii="ＭＳ ゴシック" w:eastAsia="ＭＳ ゴシック" w:hAnsi="ＭＳ ゴシック" w:cs="HG丸ｺﾞｼｯｸM-PRO" w:hint="eastAsia"/>
          <w:b/>
          <w:kern w:val="0"/>
        </w:rPr>
        <w:t>借する</w:t>
      </w:r>
      <w:r w:rsidR="000A6517" w:rsidRPr="00A541A4">
        <w:rPr>
          <w:rFonts w:ascii="ＭＳ ゴシック" w:eastAsia="ＭＳ ゴシック" w:hAnsi="ＭＳ ゴシック" w:cs="HG丸ｺﾞｼｯｸM-PRO" w:hint="eastAsia"/>
          <w:b/>
          <w:kern w:val="0"/>
        </w:rPr>
        <w:t>駐車場</w:t>
      </w:r>
      <w:r w:rsidR="00C35EE8" w:rsidRPr="00A541A4">
        <w:rPr>
          <w:rFonts w:ascii="ＭＳ ゴシック" w:eastAsia="ＭＳ ゴシック" w:hAnsi="ＭＳ ゴシック" w:cs="HG丸ｺﾞｼｯｸM-PRO" w:hint="eastAsia"/>
          <w:b/>
          <w:kern w:val="0"/>
        </w:rPr>
        <w:t>の</w:t>
      </w:r>
      <w:r w:rsidR="00BA5CB3" w:rsidRPr="00A541A4">
        <w:rPr>
          <w:rFonts w:ascii="ＭＳ ゴシック" w:eastAsia="ＭＳ ゴシック" w:hAnsi="ＭＳ ゴシック" w:cs="HG丸ｺﾞｼｯｸM-PRO" w:hint="eastAsia"/>
          <w:b/>
          <w:kern w:val="0"/>
        </w:rPr>
        <w:t>使用料</w:t>
      </w:r>
    </w:p>
    <w:p w14:paraId="79CDDD50" w14:textId="70B6CAEB" w:rsidR="00D23D37" w:rsidRPr="00A541A4" w:rsidRDefault="00D23D37" w:rsidP="007F0DFC">
      <w:pPr>
        <w:autoSpaceDE w:val="0"/>
        <w:autoSpaceDN w:val="0"/>
        <w:adjustRightInd w:val="0"/>
        <w:ind w:firstLineChars="300" w:firstLine="630"/>
        <w:rPr>
          <w:rFonts w:ascii="ＭＳ ゴシック" w:eastAsia="ＭＳ ゴシック" w:hAnsi="ＭＳ ゴシック" w:cs="HG丸ｺﾞｼｯｸM-PRO"/>
          <w:kern w:val="0"/>
        </w:rPr>
      </w:pPr>
      <w:r w:rsidRPr="00A541A4">
        <w:rPr>
          <w:rFonts w:ascii="ＭＳ ゴシック" w:eastAsia="ＭＳ ゴシック" w:hAnsi="ＭＳ ゴシック" w:cs="HG丸ｺﾞｼｯｸM-PRO" w:hint="eastAsia"/>
          <w:kern w:val="0"/>
        </w:rPr>
        <w:t>ＯＰＨ</w:t>
      </w:r>
      <w:r w:rsidR="00432BE1">
        <w:rPr>
          <w:rFonts w:ascii="ＭＳ ゴシック" w:eastAsia="ＭＳ ゴシック" w:hAnsi="ＭＳ ゴシック" w:cs="HG丸ｺﾞｼｯｸM-PRO" w:hint="eastAsia"/>
          <w:kern w:val="0"/>
        </w:rPr>
        <w:t>石橋テラス</w:t>
      </w:r>
      <w:r w:rsidRPr="00A541A4">
        <w:rPr>
          <w:rFonts w:ascii="ＭＳ ゴシック" w:eastAsia="ＭＳ ゴシック" w:hAnsi="ＭＳ ゴシック" w:cs="HG丸ｺﾞｼｯｸM-PRO" w:hint="eastAsia"/>
          <w:kern w:val="0"/>
        </w:rPr>
        <w:t>駐車場の一部（</w:t>
      </w:r>
      <w:r w:rsidR="00432BE1">
        <w:rPr>
          <w:rFonts w:ascii="ＭＳ ゴシック" w:eastAsia="ＭＳ ゴシック" w:hAnsi="ＭＳ ゴシック" w:cs="HG丸ｺﾞｼｯｸM-PRO" w:hint="eastAsia"/>
          <w:kern w:val="0"/>
        </w:rPr>
        <w:t>８</w:t>
      </w:r>
      <w:r w:rsidRPr="00A541A4">
        <w:rPr>
          <w:rFonts w:ascii="ＭＳ ゴシック" w:eastAsia="ＭＳ ゴシック" w:hAnsi="ＭＳ ゴシック" w:cs="HG丸ｺﾞｼｯｸM-PRO" w:hint="eastAsia"/>
          <w:kern w:val="0"/>
        </w:rPr>
        <w:t>区画）</w:t>
      </w:r>
    </w:p>
    <w:p w14:paraId="69B050FA" w14:textId="42E175A9" w:rsidR="00EC616D" w:rsidRPr="00A541A4" w:rsidRDefault="009055DA" w:rsidP="007F0DFC">
      <w:pPr>
        <w:autoSpaceDE w:val="0"/>
        <w:autoSpaceDN w:val="0"/>
        <w:adjustRightInd w:val="0"/>
        <w:ind w:leftChars="332" w:left="707" w:hangingChars="5" w:hanging="10"/>
        <w:rPr>
          <w:rFonts w:ascii="ＭＳ ゴシック" w:eastAsia="ＭＳ ゴシック" w:hAnsi="ＭＳ ゴシック" w:cs="HG丸ｺﾞｼｯｸM-PRO"/>
          <w:kern w:val="0"/>
        </w:rPr>
      </w:pPr>
      <w:r w:rsidRPr="00A541A4">
        <w:rPr>
          <w:rFonts w:ascii="ＭＳ ゴシック" w:eastAsia="ＭＳ ゴシック" w:hAnsi="ＭＳ ゴシック" w:cs="HG丸ｺﾞｼｯｸM-PRO" w:hint="eastAsia"/>
          <w:kern w:val="0"/>
        </w:rPr>
        <w:t>※詳細は</w:t>
      </w:r>
      <w:r w:rsidR="00D23D37" w:rsidRPr="00A541A4">
        <w:rPr>
          <w:rFonts w:ascii="ＭＳ ゴシック" w:eastAsia="ＭＳ ゴシック" w:hAnsi="ＭＳ ゴシック" w:cs="HG丸ｺﾞｼｯｸM-PRO" w:hint="eastAsia"/>
          <w:kern w:val="0"/>
        </w:rPr>
        <w:t>「ＯＰＨ</w:t>
      </w:r>
      <w:r w:rsidR="00432BE1">
        <w:rPr>
          <w:rFonts w:ascii="ＭＳ ゴシック" w:eastAsia="ＭＳ ゴシック" w:hAnsi="ＭＳ ゴシック" w:cs="HG丸ｺﾞｼｯｸM-PRO" w:hint="eastAsia"/>
          <w:kern w:val="0"/>
        </w:rPr>
        <w:t>石橋テラス</w:t>
      </w:r>
      <w:r w:rsidR="00D23D37" w:rsidRPr="00A541A4">
        <w:rPr>
          <w:rFonts w:ascii="ＭＳ ゴシック" w:eastAsia="ＭＳ ゴシック" w:hAnsi="ＭＳ ゴシック" w:hint="eastAsia"/>
        </w:rPr>
        <w:t>駐車場一般開放事業仕様書</w:t>
      </w:r>
      <w:r w:rsidR="00D23D37" w:rsidRPr="00A541A4">
        <w:rPr>
          <w:rFonts w:ascii="ＭＳ ゴシック" w:eastAsia="ＭＳ ゴシック" w:hAnsi="ＭＳ ゴシック" w:cs="HG丸ｺﾞｼｯｸM-PRO" w:hint="eastAsia"/>
          <w:kern w:val="0"/>
        </w:rPr>
        <w:t>」</w:t>
      </w:r>
      <w:r w:rsidR="00273F8F" w:rsidRPr="00A541A4">
        <w:rPr>
          <w:rFonts w:ascii="ＭＳ ゴシック" w:eastAsia="ＭＳ ゴシック" w:hAnsi="ＭＳ ゴシック" w:cs="HG丸ｺﾞｼｯｸM-PRO" w:hint="eastAsia"/>
          <w:kern w:val="0"/>
        </w:rPr>
        <w:t>（以下、仕様書）</w:t>
      </w:r>
      <w:r w:rsidR="00321570" w:rsidRPr="00A541A4">
        <w:rPr>
          <w:rFonts w:ascii="ＭＳ ゴシック" w:eastAsia="ＭＳ ゴシック" w:hAnsi="ＭＳ ゴシック" w:cs="HG丸ｺﾞｼｯｸM-PRO" w:hint="eastAsia"/>
          <w:kern w:val="0"/>
        </w:rPr>
        <w:t>による</w:t>
      </w:r>
      <w:r w:rsidR="001D2B84" w:rsidRPr="00A541A4">
        <w:rPr>
          <w:rFonts w:ascii="ＭＳ ゴシック" w:eastAsia="ＭＳ ゴシック" w:hAnsi="ＭＳ ゴシック" w:cs="HG丸ｺﾞｼｯｸM-PRO" w:hint="eastAsia"/>
          <w:kern w:val="0"/>
        </w:rPr>
        <w:t>。</w:t>
      </w:r>
    </w:p>
    <w:p w14:paraId="2C1F7E08" w14:textId="77777777" w:rsidR="00B21234" w:rsidRPr="00A541A4" w:rsidRDefault="00B21234" w:rsidP="007F0DFC">
      <w:pPr>
        <w:autoSpaceDE w:val="0"/>
        <w:autoSpaceDN w:val="0"/>
        <w:adjustRightInd w:val="0"/>
        <w:rPr>
          <w:rFonts w:ascii="ＭＳ ゴシック" w:eastAsia="ＭＳ ゴシック" w:hAnsi="ＭＳ ゴシック" w:cs="HG丸ｺﾞｼｯｸM-PRO"/>
          <w:kern w:val="0"/>
        </w:rPr>
      </w:pPr>
    </w:p>
    <w:p w14:paraId="4F32D25F" w14:textId="77777777" w:rsidR="00FE3105" w:rsidRPr="00A541A4" w:rsidRDefault="00E57FB3" w:rsidP="007F0DFC">
      <w:pPr>
        <w:autoSpaceDE w:val="0"/>
        <w:autoSpaceDN w:val="0"/>
        <w:adjustRightInd w:val="0"/>
        <w:rPr>
          <w:rFonts w:ascii="ＭＳ ゴシック" w:eastAsia="ＭＳ ゴシック" w:hAnsi="ＭＳ ゴシック" w:cs="HG丸ｺﾞｼｯｸM-PRO"/>
          <w:b/>
          <w:kern w:val="0"/>
        </w:rPr>
      </w:pPr>
      <w:r w:rsidRPr="00A541A4">
        <w:rPr>
          <w:rFonts w:ascii="ＭＳ ゴシック" w:eastAsia="ＭＳ ゴシック" w:hAnsi="ＭＳ ゴシック" w:cs="HG丸ｺﾞｼｯｸM-PRO" w:hint="eastAsia"/>
          <w:b/>
          <w:kern w:val="0"/>
        </w:rPr>
        <w:t>（２）</w:t>
      </w:r>
      <w:r w:rsidR="00F77EF3" w:rsidRPr="00A541A4">
        <w:rPr>
          <w:rFonts w:ascii="ＭＳ ゴシック" w:eastAsia="ＭＳ ゴシック" w:hAnsi="ＭＳ ゴシック" w:cs="HG丸ｺﾞｼｯｸM-PRO" w:hint="eastAsia"/>
          <w:b/>
          <w:kern w:val="0"/>
        </w:rPr>
        <w:t>事業</w:t>
      </w:r>
      <w:r w:rsidR="00321570" w:rsidRPr="00A541A4">
        <w:rPr>
          <w:rFonts w:ascii="ＭＳ ゴシック" w:eastAsia="ＭＳ ゴシック" w:hAnsi="ＭＳ ゴシック" w:cs="HG丸ｺﾞｼｯｸM-PRO" w:hint="eastAsia"/>
          <w:b/>
          <w:kern w:val="0"/>
        </w:rPr>
        <w:t>期間</w:t>
      </w:r>
    </w:p>
    <w:p w14:paraId="6BBD5BB4" w14:textId="64F6860E" w:rsidR="00FE3105" w:rsidRPr="00A541A4" w:rsidRDefault="00FE3105" w:rsidP="007F0DFC">
      <w:pPr>
        <w:autoSpaceDE w:val="0"/>
        <w:autoSpaceDN w:val="0"/>
        <w:adjustRightInd w:val="0"/>
        <w:ind w:firstLineChars="306" w:firstLine="643"/>
        <w:rPr>
          <w:rFonts w:ascii="ＭＳ ゴシック" w:eastAsia="ＭＳ ゴシック" w:hAnsi="ＭＳ ゴシック" w:cs="HG丸ｺﾞｼｯｸM-PRO"/>
          <w:kern w:val="0"/>
        </w:rPr>
      </w:pPr>
      <w:r w:rsidRPr="00A541A4">
        <w:rPr>
          <w:rFonts w:ascii="ＭＳ ゴシック" w:eastAsia="ＭＳ ゴシック" w:hAnsi="ＭＳ ゴシック" w:cs="HG丸ｺﾞｼｯｸM-PRO" w:hint="eastAsia"/>
          <w:kern w:val="0"/>
        </w:rPr>
        <w:t>令和</w:t>
      </w:r>
      <w:r w:rsidR="00432BE1">
        <w:rPr>
          <w:rFonts w:ascii="ＭＳ ゴシック" w:eastAsia="ＭＳ ゴシック" w:hAnsi="ＭＳ ゴシック" w:cs="HG丸ｺﾞｼｯｸM-PRO" w:hint="eastAsia"/>
          <w:kern w:val="0"/>
        </w:rPr>
        <w:t>８</w:t>
      </w:r>
      <w:r w:rsidRPr="00A541A4">
        <w:rPr>
          <w:rFonts w:ascii="ＭＳ ゴシック" w:eastAsia="ＭＳ ゴシック" w:hAnsi="ＭＳ ゴシック" w:cs="HG丸ｺﾞｼｯｸM-PRO" w:hint="eastAsia"/>
          <w:kern w:val="0"/>
        </w:rPr>
        <w:t>年</w:t>
      </w:r>
      <w:r w:rsidR="00432BE1">
        <w:rPr>
          <w:rFonts w:ascii="ＭＳ ゴシック" w:eastAsia="ＭＳ ゴシック" w:hAnsi="ＭＳ ゴシック" w:cs="HG丸ｺﾞｼｯｸM-PRO" w:hint="eastAsia"/>
          <w:kern w:val="0"/>
        </w:rPr>
        <w:t>３</w:t>
      </w:r>
      <w:r w:rsidRPr="00A541A4">
        <w:rPr>
          <w:rFonts w:ascii="ＭＳ ゴシック" w:eastAsia="ＭＳ ゴシック" w:hAnsi="ＭＳ ゴシック" w:cs="HG丸ｺﾞｼｯｸM-PRO" w:hint="eastAsia"/>
          <w:kern w:val="0"/>
        </w:rPr>
        <w:t>月</w:t>
      </w:r>
      <w:r w:rsidR="00A541A4" w:rsidRPr="00A541A4">
        <w:rPr>
          <w:rFonts w:ascii="ＭＳ ゴシック" w:eastAsia="ＭＳ ゴシック" w:hAnsi="ＭＳ ゴシック" w:cs="HG丸ｺﾞｼｯｸM-PRO" w:hint="eastAsia"/>
          <w:kern w:val="0"/>
        </w:rPr>
        <w:t>１</w:t>
      </w:r>
      <w:r w:rsidRPr="00A541A4">
        <w:rPr>
          <w:rFonts w:ascii="ＭＳ ゴシック" w:eastAsia="ＭＳ ゴシック" w:hAnsi="ＭＳ ゴシック" w:cs="HG丸ｺﾞｼｯｸM-PRO" w:hint="eastAsia"/>
          <w:kern w:val="0"/>
        </w:rPr>
        <w:t>日</w:t>
      </w:r>
      <w:r w:rsidR="00A541A4" w:rsidRPr="00A541A4">
        <w:rPr>
          <w:rFonts w:ascii="ＭＳ ゴシック" w:eastAsia="ＭＳ ゴシック" w:hAnsi="ＭＳ ゴシック" w:cs="HG丸ｺﾞｼｯｸM-PRO" w:hint="eastAsia"/>
          <w:kern w:val="0"/>
        </w:rPr>
        <w:t>から</w:t>
      </w:r>
      <w:r w:rsidRPr="00A541A4">
        <w:rPr>
          <w:rFonts w:ascii="ＭＳ ゴシック" w:eastAsia="ＭＳ ゴシック" w:hAnsi="ＭＳ ゴシック" w:cs="HG丸ｺﾞｼｯｸM-PRO" w:hint="eastAsia"/>
          <w:kern w:val="0"/>
        </w:rPr>
        <w:t>令和</w:t>
      </w:r>
      <w:r w:rsidR="00432BE1">
        <w:rPr>
          <w:rFonts w:ascii="ＭＳ ゴシック" w:eastAsia="ＭＳ ゴシック" w:hAnsi="ＭＳ ゴシック" w:cs="HG丸ｺﾞｼｯｸM-PRO" w:hint="eastAsia"/>
          <w:kern w:val="0"/>
        </w:rPr>
        <w:t>９</w:t>
      </w:r>
      <w:r w:rsidRPr="00A541A4">
        <w:rPr>
          <w:rFonts w:ascii="ＭＳ ゴシック" w:eastAsia="ＭＳ ゴシック" w:hAnsi="ＭＳ ゴシック" w:cs="HG丸ｺﾞｼｯｸM-PRO" w:hint="eastAsia"/>
          <w:kern w:val="0"/>
        </w:rPr>
        <w:t>年</w:t>
      </w:r>
      <w:r w:rsidR="00432BE1">
        <w:rPr>
          <w:rFonts w:ascii="ＭＳ ゴシック" w:eastAsia="ＭＳ ゴシック" w:hAnsi="ＭＳ ゴシック" w:cs="HG丸ｺﾞｼｯｸM-PRO" w:hint="eastAsia"/>
          <w:kern w:val="0"/>
        </w:rPr>
        <w:t>２</w:t>
      </w:r>
      <w:r w:rsidRPr="00A541A4">
        <w:rPr>
          <w:rFonts w:ascii="ＭＳ ゴシック" w:eastAsia="ＭＳ ゴシック" w:hAnsi="ＭＳ ゴシック" w:cs="HG丸ｺﾞｼｯｸM-PRO" w:hint="eastAsia"/>
          <w:kern w:val="0"/>
        </w:rPr>
        <w:t>月</w:t>
      </w:r>
      <w:r w:rsidR="00432BE1">
        <w:rPr>
          <w:rFonts w:ascii="ＭＳ ゴシック" w:eastAsia="ＭＳ ゴシック" w:hAnsi="ＭＳ ゴシック" w:cs="HG丸ｺﾞｼｯｸM-PRO" w:hint="eastAsia"/>
          <w:kern w:val="0"/>
        </w:rPr>
        <w:t>28</w:t>
      </w:r>
      <w:r w:rsidR="008076AC" w:rsidRPr="00A541A4">
        <w:rPr>
          <w:rFonts w:ascii="ＭＳ ゴシック" w:eastAsia="ＭＳ ゴシック" w:hAnsi="ＭＳ ゴシック" w:cs="HG丸ｺﾞｼｯｸM-PRO" w:hint="eastAsia"/>
          <w:kern w:val="0"/>
        </w:rPr>
        <w:t>日</w:t>
      </w:r>
      <w:r w:rsidRPr="00A541A4">
        <w:rPr>
          <w:rFonts w:ascii="ＭＳ ゴシック" w:eastAsia="ＭＳ ゴシック" w:hAnsi="ＭＳ ゴシック" w:cs="HG丸ｺﾞｼｯｸM-PRO" w:hint="eastAsia"/>
          <w:kern w:val="0"/>
        </w:rPr>
        <w:t>まで</w:t>
      </w:r>
    </w:p>
    <w:p w14:paraId="5A73F662" w14:textId="77777777" w:rsidR="00C2284E" w:rsidRPr="00A541A4" w:rsidRDefault="000A6517" w:rsidP="007F0DFC">
      <w:pPr>
        <w:autoSpaceDE w:val="0"/>
        <w:autoSpaceDN w:val="0"/>
        <w:adjustRightInd w:val="0"/>
        <w:ind w:leftChars="309" w:left="649"/>
        <w:rPr>
          <w:rFonts w:ascii="ＭＳ ゴシック" w:eastAsia="ＭＳ ゴシック" w:hAnsi="ＭＳ ゴシック" w:cs="HG丸ｺﾞｼｯｸM-PRO"/>
          <w:kern w:val="0"/>
        </w:rPr>
      </w:pPr>
      <w:r w:rsidRPr="00A541A4">
        <w:rPr>
          <w:rFonts w:ascii="ＭＳ ゴシック" w:eastAsia="ＭＳ ゴシック" w:hAnsi="ＭＳ ゴシック" w:cs="HG丸ｺﾞｼｯｸM-PRO" w:hint="eastAsia"/>
          <w:kern w:val="0"/>
        </w:rPr>
        <w:t>※</w:t>
      </w:r>
      <w:r w:rsidR="00066D7D" w:rsidRPr="00A541A4">
        <w:rPr>
          <w:rFonts w:ascii="ＭＳ ゴシック" w:eastAsia="ＭＳ ゴシック" w:hAnsi="ＭＳ ゴシック" w:cs="HG丸ｺﾞｼｯｸM-PRO" w:hint="eastAsia"/>
          <w:kern w:val="0"/>
        </w:rPr>
        <w:t>時間貸</w:t>
      </w:r>
      <w:r w:rsidR="00CD1860" w:rsidRPr="00A541A4">
        <w:rPr>
          <w:rFonts w:ascii="ＭＳ ゴシック" w:eastAsia="ＭＳ ゴシック" w:hAnsi="ＭＳ ゴシック" w:cs="HG丸ｺﾞｼｯｸM-PRO" w:hint="eastAsia"/>
          <w:kern w:val="0"/>
        </w:rPr>
        <w:t>し駐車場を運営するために必要な設備機器の設置及び撤去に要する</w:t>
      </w:r>
      <w:r w:rsidR="00EC616D" w:rsidRPr="00A541A4">
        <w:rPr>
          <w:rFonts w:ascii="ＭＳ ゴシック" w:eastAsia="ＭＳ ゴシック" w:hAnsi="ＭＳ ゴシック" w:cs="HG丸ｺﾞｼｯｸM-PRO" w:hint="eastAsia"/>
          <w:kern w:val="0"/>
        </w:rPr>
        <w:t>期間</w:t>
      </w:r>
      <w:r w:rsidR="00066D7D" w:rsidRPr="00A541A4">
        <w:rPr>
          <w:rFonts w:ascii="ＭＳ ゴシック" w:eastAsia="ＭＳ ゴシック" w:hAnsi="ＭＳ ゴシック" w:cs="HG丸ｺﾞｼｯｸM-PRO" w:hint="eastAsia"/>
          <w:kern w:val="0"/>
        </w:rPr>
        <w:t>は、賃貸借期間に含むものとする。</w:t>
      </w:r>
    </w:p>
    <w:p w14:paraId="2DC00051" w14:textId="4350A34D" w:rsidR="00875F68" w:rsidRPr="00A541A4" w:rsidRDefault="00875F68" w:rsidP="007F0DFC">
      <w:pPr>
        <w:autoSpaceDE w:val="0"/>
        <w:autoSpaceDN w:val="0"/>
        <w:adjustRightInd w:val="0"/>
        <w:ind w:leftChars="309" w:left="649"/>
        <w:rPr>
          <w:rFonts w:ascii="ＭＳ ゴシック" w:eastAsia="ＭＳ ゴシック" w:hAnsi="ＭＳ ゴシック" w:cs="HG丸ｺﾞｼｯｸM-PRO"/>
          <w:kern w:val="0"/>
        </w:rPr>
      </w:pPr>
      <w:r w:rsidRPr="00A541A4">
        <w:rPr>
          <w:rFonts w:ascii="ＭＳ ゴシック" w:eastAsia="ＭＳ ゴシック" w:hAnsi="ＭＳ ゴシック" w:cs="HG丸ｺﾞｼｯｸM-PRO" w:hint="eastAsia"/>
          <w:kern w:val="0"/>
        </w:rPr>
        <w:t>※</w:t>
      </w:r>
      <w:r w:rsidR="00987B3F" w:rsidRPr="00A541A4">
        <w:rPr>
          <w:rFonts w:ascii="ＭＳ ゴシック" w:eastAsia="ＭＳ ゴシック" w:hAnsi="ＭＳ ゴシック" w:cs="HG丸ｺﾞｼｯｸM-PRO" w:hint="eastAsia"/>
          <w:kern w:val="0"/>
        </w:rPr>
        <w:t>ただし、期間満了の３</w:t>
      </w:r>
      <w:r w:rsidRPr="00A541A4">
        <w:rPr>
          <w:rFonts w:ascii="ＭＳ ゴシック" w:eastAsia="ＭＳ ゴシック" w:hAnsi="ＭＳ ゴシック" w:cs="HG丸ｺﾞｼｯｸM-PRO" w:hint="eastAsia"/>
          <w:kern w:val="0"/>
        </w:rPr>
        <w:t>ヵ月前までに、甲又は乙から相手方</w:t>
      </w:r>
      <w:r w:rsidR="00987B3F" w:rsidRPr="00A541A4">
        <w:rPr>
          <w:rFonts w:ascii="ＭＳ ゴシック" w:eastAsia="ＭＳ ゴシック" w:hAnsi="ＭＳ ゴシック" w:cs="HG丸ｺﾞｼｯｸM-PRO" w:hint="eastAsia"/>
          <w:kern w:val="0"/>
        </w:rPr>
        <w:t>に対し契約を更新しない旨の書面による意思表示がない限り</w:t>
      </w:r>
      <w:r w:rsidRPr="00A541A4">
        <w:rPr>
          <w:rFonts w:ascii="ＭＳ ゴシック" w:eastAsia="ＭＳ ゴシック" w:hAnsi="ＭＳ ゴシック" w:cs="HG丸ｺﾞｼｯｸM-PRO" w:hint="eastAsia"/>
          <w:kern w:val="0"/>
        </w:rPr>
        <w:t>同一条件で１年毎に更新されるもの</w:t>
      </w:r>
      <w:r w:rsidR="007F0DFC">
        <w:rPr>
          <w:rFonts w:ascii="ＭＳ ゴシック" w:eastAsia="ＭＳ ゴシック" w:hAnsi="ＭＳ ゴシック" w:cs="HG丸ｺﾞｼｯｸM-PRO" w:hint="eastAsia"/>
          <w:kern w:val="0"/>
        </w:rPr>
        <w:t>とし、更新された契約についても同様とする。</w:t>
      </w:r>
    </w:p>
    <w:p w14:paraId="39D900CA" w14:textId="77777777" w:rsidR="00875F68" w:rsidRPr="00A541A4" w:rsidRDefault="00875F68" w:rsidP="007F0DFC">
      <w:pPr>
        <w:autoSpaceDE w:val="0"/>
        <w:autoSpaceDN w:val="0"/>
        <w:adjustRightInd w:val="0"/>
        <w:rPr>
          <w:rFonts w:ascii="ＭＳ ゴシック" w:eastAsia="ＭＳ ゴシック" w:hAnsi="ＭＳ ゴシック" w:cs="HG丸ｺﾞｼｯｸM-PRO"/>
          <w:kern w:val="0"/>
        </w:rPr>
      </w:pPr>
    </w:p>
    <w:p w14:paraId="5500054C" w14:textId="77777777" w:rsidR="00685D90" w:rsidRPr="00A541A4" w:rsidRDefault="00E57FB3" w:rsidP="007F0DFC">
      <w:pPr>
        <w:autoSpaceDE w:val="0"/>
        <w:autoSpaceDN w:val="0"/>
        <w:adjustRightInd w:val="0"/>
        <w:rPr>
          <w:rFonts w:ascii="ＭＳ ゴシック" w:eastAsia="ＭＳ ゴシック" w:hAnsi="ＭＳ ゴシック" w:cs="HG丸ｺﾞｼｯｸM-PRO"/>
          <w:b/>
          <w:kern w:val="0"/>
        </w:rPr>
      </w:pPr>
      <w:r w:rsidRPr="00A541A4">
        <w:rPr>
          <w:rFonts w:ascii="ＭＳ ゴシック" w:eastAsia="ＭＳ ゴシック" w:hAnsi="ＭＳ ゴシック" w:cs="HG丸ｺﾞｼｯｸM-PRO" w:hint="eastAsia"/>
          <w:b/>
          <w:kern w:val="0"/>
        </w:rPr>
        <w:t>（３）</w:t>
      </w:r>
      <w:r w:rsidR="00745986" w:rsidRPr="00A541A4">
        <w:rPr>
          <w:rFonts w:ascii="ＭＳ ゴシック" w:eastAsia="ＭＳ ゴシック" w:hAnsi="ＭＳ ゴシック" w:cs="HG丸ｺﾞｼｯｸM-PRO" w:hint="eastAsia"/>
          <w:b/>
          <w:kern w:val="0"/>
        </w:rPr>
        <w:t>実施場所</w:t>
      </w:r>
    </w:p>
    <w:p w14:paraId="07560776" w14:textId="7FC2AB79" w:rsidR="00D23D37" w:rsidRPr="00A541A4" w:rsidRDefault="00FE3105" w:rsidP="007F0DFC">
      <w:pPr>
        <w:autoSpaceDE w:val="0"/>
        <w:autoSpaceDN w:val="0"/>
        <w:adjustRightInd w:val="0"/>
        <w:rPr>
          <w:rFonts w:ascii="ＭＳ ゴシック" w:eastAsia="ＭＳ ゴシック" w:hAnsi="ＭＳ ゴシック" w:cs="HG丸ｺﾞｼｯｸM-PRO"/>
          <w:kern w:val="0"/>
        </w:rPr>
      </w:pPr>
      <w:r w:rsidRPr="00A541A4">
        <w:rPr>
          <w:rFonts w:ascii="ＭＳ ゴシック" w:eastAsia="ＭＳ ゴシック" w:hAnsi="ＭＳ ゴシック" w:cs="HG丸ｺﾞｼｯｸM-PRO" w:hint="eastAsia"/>
          <w:b/>
          <w:kern w:val="0"/>
        </w:rPr>
        <w:t xml:space="preserve">　　</w:t>
      </w:r>
      <w:r w:rsidR="00D23D37" w:rsidRPr="00A541A4">
        <w:rPr>
          <w:rFonts w:ascii="ＭＳ ゴシック" w:eastAsia="ＭＳ ゴシック" w:hAnsi="ＭＳ ゴシック" w:cs="HG丸ｺﾞｼｯｸM-PRO" w:hint="eastAsia"/>
          <w:kern w:val="0"/>
        </w:rPr>
        <w:t xml:space="preserve">　ＯＰＨ</w:t>
      </w:r>
      <w:r w:rsidR="00432BE1">
        <w:rPr>
          <w:rFonts w:ascii="ＭＳ ゴシック" w:eastAsia="ＭＳ ゴシック" w:hAnsi="ＭＳ ゴシック" w:cs="HG丸ｺﾞｼｯｸM-PRO" w:hint="eastAsia"/>
          <w:kern w:val="0"/>
        </w:rPr>
        <w:t>石橋テラス</w:t>
      </w:r>
      <w:r w:rsidR="00D23D37" w:rsidRPr="00A541A4">
        <w:rPr>
          <w:rFonts w:ascii="ＭＳ ゴシック" w:eastAsia="ＭＳ ゴシック" w:hAnsi="ＭＳ ゴシック" w:cs="HG丸ｺﾞｼｯｸM-PRO" w:hint="eastAsia"/>
          <w:kern w:val="0"/>
        </w:rPr>
        <w:t>（</w:t>
      </w:r>
      <w:r w:rsidR="00432BE1" w:rsidRPr="00432BE1">
        <w:rPr>
          <w:rFonts w:ascii="ＭＳ ゴシック" w:eastAsia="ＭＳ ゴシック" w:hAnsi="ＭＳ ゴシック" w:cs="HG丸ｺﾞｼｯｸM-PRO" w:hint="eastAsia"/>
          <w:kern w:val="0"/>
        </w:rPr>
        <w:t>池田市豊島北１丁目４番１６号</w:t>
      </w:r>
      <w:r w:rsidR="00D23D37" w:rsidRPr="00A541A4">
        <w:rPr>
          <w:rFonts w:ascii="ＭＳ ゴシック" w:eastAsia="ＭＳ ゴシック" w:hAnsi="ＭＳ ゴシック" w:cs="HG丸ｺﾞｼｯｸM-PRO" w:hint="eastAsia"/>
          <w:kern w:val="0"/>
        </w:rPr>
        <w:t>）</w:t>
      </w:r>
    </w:p>
    <w:p w14:paraId="0A68F9A2" w14:textId="77777777" w:rsidR="00C537AE" w:rsidRPr="00A541A4" w:rsidRDefault="00302AB4" w:rsidP="007F0DFC">
      <w:pPr>
        <w:autoSpaceDE w:val="0"/>
        <w:autoSpaceDN w:val="0"/>
        <w:adjustRightInd w:val="0"/>
        <w:rPr>
          <w:rFonts w:ascii="ＭＳ ゴシック" w:eastAsia="ＭＳ ゴシック" w:hAnsi="ＭＳ ゴシック"/>
        </w:rPr>
      </w:pPr>
      <w:r w:rsidRPr="00A541A4">
        <w:rPr>
          <w:rFonts w:ascii="ＭＳ ゴシック" w:eastAsia="ＭＳ ゴシック" w:hAnsi="ＭＳ ゴシック" w:hint="eastAsia"/>
        </w:rPr>
        <w:t xml:space="preserve">　</w:t>
      </w:r>
      <w:r w:rsidR="00E57FB3" w:rsidRPr="00A541A4">
        <w:rPr>
          <w:rFonts w:ascii="ＭＳ ゴシック" w:eastAsia="ＭＳ ゴシック" w:hAnsi="ＭＳ ゴシック" w:hint="eastAsia"/>
        </w:rPr>
        <w:t xml:space="preserve">　　</w:t>
      </w:r>
      <w:r w:rsidR="00C537AE" w:rsidRPr="00A541A4">
        <w:rPr>
          <w:rFonts w:ascii="ＭＳ ゴシック" w:eastAsia="ＭＳ ゴシック" w:hAnsi="ＭＳ ゴシック" w:cs="HG丸ｺﾞｼｯｸM-PRO" w:hint="eastAsia"/>
          <w:kern w:val="0"/>
        </w:rPr>
        <w:t>※詳細は</w:t>
      </w:r>
      <w:r w:rsidR="00273F8F" w:rsidRPr="00A541A4">
        <w:rPr>
          <w:rFonts w:ascii="ＭＳ ゴシック" w:eastAsia="ＭＳ ゴシック" w:hAnsi="ＭＳ ゴシック" w:cs="HG丸ｺﾞｼｯｸM-PRO" w:hint="eastAsia"/>
          <w:kern w:val="0"/>
        </w:rPr>
        <w:t>仕様書</w:t>
      </w:r>
      <w:r w:rsidR="00C537AE" w:rsidRPr="00A541A4">
        <w:rPr>
          <w:rFonts w:ascii="ＭＳ ゴシック" w:eastAsia="ＭＳ ゴシック" w:hAnsi="ＭＳ ゴシック" w:cs="HG丸ｺﾞｼｯｸM-PRO" w:hint="eastAsia"/>
          <w:kern w:val="0"/>
        </w:rPr>
        <w:t>による</w:t>
      </w:r>
    </w:p>
    <w:p w14:paraId="783D856E" w14:textId="77777777" w:rsidR="00FC4140" w:rsidRPr="00A541A4" w:rsidRDefault="00FC4140" w:rsidP="007F0DFC">
      <w:pPr>
        <w:rPr>
          <w:rFonts w:ascii="ＭＳ ゴシック" w:eastAsia="ＭＳ ゴシック" w:hAnsi="ＭＳ ゴシック"/>
        </w:rPr>
      </w:pPr>
    </w:p>
    <w:p w14:paraId="6B34B509" w14:textId="77777777" w:rsidR="00685D90" w:rsidRPr="00A541A4" w:rsidRDefault="00E57FB3" w:rsidP="007F0DFC">
      <w:pPr>
        <w:rPr>
          <w:rFonts w:ascii="ＭＳ ゴシック" w:eastAsia="ＭＳ ゴシック" w:hAnsi="ＭＳ ゴシック" w:cs="HG丸ｺﾞｼｯｸM-PRO"/>
          <w:b/>
          <w:kern w:val="0"/>
        </w:rPr>
      </w:pPr>
      <w:r w:rsidRPr="00A541A4">
        <w:rPr>
          <w:rFonts w:ascii="ＭＳ ゴシック" w:eastAsia="ＭＳ ゴシック" w:hAnsi="ＭＳ ゴシック" w:cs="HG丸ｺﾞｼｯｸM-PRO" w:hint="eastAsia"/>
          <w:b/>
          <w:kern w:val="0"/>
        </w:rPr>
        <w:t>３．</w:t>
      </w:r>
      <w:r w:rsidR="00685D90" w:rsidRPr="00A541A4">
        <w:rPr>
          <w:rFonts w:ascii="ＭＳ ゴシック" w:eastAsia="ＭＳ ゴシック" w:hAnsi="ＭＳ ゴシック" w:cs="HG丸ｺﾞｼｯｸM-PRO" w:hint="eastAsia"/>
          <w:b/>
          <w:kern w:val="0"/>
        </w:rPr>
        <w:t>入札参加資格審査申請書類の提出及び資格審査</w:t>
      </w:r>
    </w:p>
    <w:p w14:paraId="6011FFA5" w14:textId="489AB4F9" w:rsidR="00EC616D" w:rsidRPr="00A541A4" w:rsidRDefault="00E57FB3" w:rsidP="007F0DFC">
      <w:pPr>
        <w:autoSpaceDE w:val="0"/>
        <w:autoSpaceDN w:val="0"/>
        <w:adjustRightInd w:val="0"/>
        <w:rPr>
          <w:rFonts w:ascii="ＭＳ ゴシック" w:eastAsia="ＭＳ ゴシック" w:hAnsi="ＭＳ ゴシック" w:cs="HG丸ｺﾞｼｯｸM-PRO"/>
          <w:b/>
          <w:kern w:val="0"/>
        </w:rPr>
      </w:pPr>
      <w:r w:rsidRPr="00A541A4">
        <w:rPr>
          <w:rFonts w:ascii="ＭＳ ゴシック" w:eastAsia="ＭＳ ゴシック" w:hAnsi="ＭＳ ゴシック" w:cs="HG丸ｺﾞｼｯｸM-PRO" w:hint="eastAsia"/>
          <w:b/>
          <w:kern w:val="0"/>
        </w:rPr>
        <w:t>（１）</w:t>
      </w:r>
      <w:r w:rsidR="00321570" w:rsidRPr="00A541A4">
        <w:rPr>
          <w:rFonts w:ascii="ＭＳ ゴシック" w:eastAsia="ＭＳ ゴシック" w:hAnsi="ＭＳ ゴシック" w:cs="HG丸ｺﾞｼｯｸM-PRO" w:hint="eastAsia"/>
          <w:b/>
          <w:kern w:val="0"/>
        </w:rPr>
        <w:t>本募集</w:t>
      </w:r>
      <w:r w:rsidR="00CD1860" w:rsidRPr="00A541A4">
        <w:rPr>
          <w:rFonts w:ascii="ＭＳ ゴシック" w:eastAsia="ＭＳ ゴシック" w:hAnsi="ＭＳ ゴシック" w:cs="HG丸ｺﾞｼｯｸM-PRO" w:hint="eastAsia"/>
          <w:b/>
          <w:kern w:val="0"/>
        </w:rPr>
        <w:t>に</w:t>
      </w:r>
      <w:r w:rsidR="00321570" w:rsidRPr="00A541A4">
        <w:rPr>
          <w:rFonts w:ascii="ＭＳ ゴシック" w:eastAsia="ＭＳ ゴシック" w:hAnsi="ＭＳ ゴシック" w:cs="HG丸ｺﾞｼｯｸM-PRO" w:hint="eastAsia"/>
          <w:b/>
          <w:kern w:val="0"/>
        </w:rPr>
        <w:t>は、次の資格要件</w:t>
      </w:r>
      <w:r w:rsidR="00FF7CE0" w:rsidRPr="00A541A4">
        <w:rPr>
          <w:rFonts w:ascii="ＭＳ ゴシック" w:eastAsia="ＭＳ ゴシック" w:hAnsi="ＭＳ ゴシック" w:cs="HG丸ｺﾞｼｯｸM-PRO" w:hint="eastAsia"/>
          <w:b/>
          <w:kern w:val="0"/>
        </w:rPr>
        <w:t>を満たす</w:t>
      </w:r>
      <w:r w:rsidR="00CD1860" w:rsidRPr="00A541A4">
        <w:rPr>
          <w:rFonts w:ascii="ＭＳ ゴシック" w:eastAsia="ＭＳ ゴシック" w:hAnsi="ＭＳ ゴシック" w:cs="HG丸ｺﾞｼｯｸM-PRO" w:hint="eastAsia"/>
          <w:b/>
          <w:kern w:val="0"/>
        </w:rPr>
        <w:t>者のみ</w:t>
      </w:r>
      <w:r w:rsidR="00321570" w:rsidRPr="00A541A4">
        <w:rPr>
          <w:rFonts w:ascii="ＭＳ ゴシック" w:eastAsia="ＭＳ ゴシック" w:hAnsi="ＭＳ ゴシック" w:cs="HG丸ｺﾞｼｯｸM-PRO" w:hint="eastAsia"/>
          <w:b/>
          <w:kern w:val="0"/>
        </w:rPr>
        <w:t>入札に参加できる</w:t>
      </w:r>
    </w:p>
    <w:p w14:paraId="2D895401" w14:textId="77377B47" w:rsidR="00860A65" w:rsidRPr="00A541A4" w:rsidRDefault="00273F8F" w:rsidP="007F0DFC">
      <w:pPr>
        <w:pStyle w:val="a7"/>
        <w:numPr>
          <w:ilvl w:val="0"/>
          <w:numId w:val="6"/>
        </w:numPr>
        <w:autoSpaceDE w:val="0"/>
        <w:autoSpaceDN w:val="0"/>
        <w:adjustRightInd w:val="0"/>
        <w:ind w:leftChars="0" w:left="1134"/>
        <w:rPr>
          <w:rFonts w:ascii="ＭＳ ゴシック" w:eastAsia="ＭＳ ゴシック" w:hAnsi="ＭＳ ゴシック" w:cs="HG丸ｺﾞｼｯｸM-PRO"/>
          <w:kern w:val="0"/>
        </w:rPr>
      </w:pPr>
      <w:r w:rsidRPr="00A541A4">
        <w:rPr>
          <w:rFonts w:ascii="ＭＳ ゴシック" w:eastAsia="ＭＳ ゴシック" w:hAnsi="ＭＳ ゴシック" w:cs="HG丸ｺﾞｼｯｸM-PRO" w:hint="eastAsia"/>
          <w:kern w:val="0"/>
        </w:rPr>
        <w:t>入札日から過去２年間に地方公共団体又は公社との間で、時間貸し駐車場事業に係る契約</w:t>
      </w:r>
      <w:r w:rsidR="00860A65" w:rsidRPr="00A541A4">
        <w:rPr>
          <w:rFonts w:ascii="ＭＳ ゴシック" w:eastAsia="ＭＳ ゴシック" w:hAnsi="ＭＳ ゴシック" w:cs="HG丸ｺﾞｼｯｸM-PRO" w:hint="eastAsia"/>
          <w:kern w:val="0"/>
        </w:rPr>
        <w:t>を</w:t>
      </w:r>
      <w:r w:rsidR="007F0DFC">
        <w:rPr>
          <w:rFonts w:ascii="ＭＳ ゴシック" w:eastAsia="ＭＳ ゴシック" w:hAnsi="ＭＳ ゴシック" w:cs="HG丸ｺﾞｼｯｸM-PRO" w:hint="eastAsia"/>
          <w:kern w:val="0"/>
        </w:rPr>
        <w:t>複数</w:t>
      </w:r>
      <w:r w:rsidR="00860A65" w:rsidRPr="00A541A4">
        <w:rPr>
          <w:rFonts w:ascii="ＭＳ ゴシック" w:eastAsia="ＭＳ ゴシック" w:hAnsi="ＭＳ ゴシック" w:cs="HG丸ｺﾞｼｯｸM-PRO" w:hint="eastAsia"/>
          <w:kern w:val="0"/>
        </w:rPr>
        <w:t>回以上締結し</w:t>
      </w:r>
      <w:r w:rsidRPr="00A541A4">
        <w:rPr>
          <w:rFonts w:ascii="ＭＳ ゴシック" w:eastAsia="ＭＳ ゴシック" w:hAnsi="ＭＳ ゴシック" w:cs="HG丸ｺﾞｼｯｸM-PRO" w:hint="eastAsia"/>
          <w:kern w:val="0"/>
        </w:rPr>
        <w:t>、</w:t>
      </w:r>
      <w:r w:rsidR="00860A65" w:rsidRPr="00A541A4">
        <w:rPr>
          <w:rFonts w:ascii="ＭＳ ゴシック" w:eastAsia="ＭＳ ゴシック" w:hAnsi="ＭＳ ゴシック" w:cs="HG丸ｺﾞｼｯｸM-PRO" w:hint="eastAsia"/>
          <w:kern w:val="0"/>
        </w:rPr>
        <w:t>かつこれをすべて誠実に履行していること。</w:t>
      </w:r>
    </w:p>
    <w:p w14:paraId="086875E5" w14:textId="77777777" w:rsidR="007368D3" w:rsidRPr="00A541A4" w:rsidRDefault="00321570" w:rsidP="007F0DFC">
      <w:pPr>
        <w:pStyle w:val="a7"/>
        <w:numPr>
          <w:ilvl w:val="0"/>
          <w:numId w:val="6"/>
        </w:numPr>
        <w:autoSpaceDE w:val="0"/>
        <w:autoSpaceDN w:val="0"/>
        <w:adjustRightInd w:val="0"/>
        <w:ind w:leftChars="0" w:left="1134"/>
        <w:rPr>
          <w:rFonts w:ascii="ＭＳ ゴシック" w:eastAsia="ＭＳ ゴシック" w:hAnsi="ＭＳ ゴシック" w:cs="HG丸ｺﾞｼｯｸM-PRO"/>
          <w:kern w:val="0"/>
        </w:rPr>
      </w:pPr>
      <w:r w:rsidRPr="00A541A4">
        <w:rPr>
          <w:rFonts w:ascii="ＭＳ ゴシック" w:eastAsia="ＭＳ ゴシック" w:hAnsi="ＭＳ ゴシック" w:cs="HG丸ｺﾞｼｯｸM-PRO" w:hint="eastAsia"/>
          <w:kern w:val="0"/>
        </w:rPr>
        <w:t>次のアからキまでのいずれにも該当しない者であること。</w:t>
      </w:r>
    </w:p>
    <w:p w14:paraId="2A7F8944" w14:textId="77777777" w:rsidR="00321570" w:rsidRPr="00A541A4" w:rsidRDefault="00321570" w:rsidP="007F0DFC">
      <w:pPr>
        <w:pStyle w:val="a7"/>
        <w:numPr>
          <w:ilvl w:val="1"/>
          <w:numId w:val="6"/>
        </w:numPr>
        <w:autoSpaceDE w:val="0"/>
        <w:autoSpaceDN w:val="0"/>
        <w:adjustRightInd w:val="0"/>
        <w:ind w:leftChars="0" w:left="1560"/>
        <w:rPr>
          <w:rFonts w:ascii="ＭＳ ゴシック" w:eastAsia="ＭＳ ゴシック" w:hAnsi="ＭＳ ゴシック" w:cs="HG丸ｺﾞｼｯｸM-PRO"/>
          <w:kern w:val="0"/>
        </w:rPr>
      </w:pPr>
      <w:r w:rsidRPr="00A541A4">
        <w:rPr>
          <w:rFonts w:ascii="ＭＳ ゴシック" w:eastAsia="ＭＳ ゴシック" w:hAnsi="ＭＳ ゴシック" w:cs="HG丸ｺﾞｼｯｸM-PRO" w:hint="eastAsia"/>
          <w:kern w:val="0"/>
        </w:rPr>
        <w:t>成年被後見人</w:t>
      </w:r>
    </w:p>
    <w:p w14:paraId="79C1BC95" w14:textId="438D2276" w:rsidR="007368D3" w:rsidRPr="00A541A4" w:rsidRDefault="00444F2B" w:rsidP="007F0DFC">
      <w:pPr>
        <w:pStyle w:val="a7"/>
        <w:numPr>
          <w:ilvl w:val="1"/>
          <w:numId w:val="6"/>
        </w:numPr>
        <w:autoSpaceDE w:val="0"/>
        <w:autoSpaceDN w:val="0"/>
        <w:adjustRightInd w:val="0"/>
        <w:ind w:leftChars="0" w:left="1560"/>
        <w:rPr>
          <w:rFonts w:ascii="ＭＳ ゴシック" w:eastAsia="ＭＳ ゴシック" w:hAnsi="ＭＳ ゴシック" w:cs="HG丸ｺﾞｼｯｸM-PRO"/>
          <w:kern w:val="0"/>
        </w:rPr>
      </w:pPr>
      <w:r w:rsidRPr="00A541A4">
        <w:rPr>
          <w:rFonts w:ascii="ＭＳ ゴシック" w:eastAsia="ＭＳ ゴシック" w:hAnsi="ＭＳ ゴシック" w:cs="HG丸ｺﾞｼｯｸM-PRO" w:hint="eastAsia"/>
          <w:kern w:val="0"/>
        </w:rPr>
        <w:t>民法の一部を改正する法律（</w:t>
      </w:r>
      <w:r w:rsidR="007368D3" w:rsidRPr="00A541A4">
        <w:rPr>
          <w:rFonts w:ascii="ＭＳ ゴシック" w:eastAsia="ＭＳ ゴシック" w:hAnsi="ＭＳ ゴシック" w:cs="HG丸ｺﾞｼｯｸM-PRO" w:hint="eastAsia"/>
          <w:kern w:val="0"/>
        </w:rPr>
        <w:t>平成</w:t>
      </w:r>
      <w:r w:rsidR="007368D3" w:rsidRPr="00A541A4">
        <w:rPr>
          <w:rFonts w:ascii="ＭＳ ゴシック" w:eastAsia="ＭＳ ゴシック" w:hAnsi="ＭＳ ゴシック" w:cs="HG丸ｺﾞｼｯｸM-PRO"/>
          <w:kern w:val="0"/>
        </w:rPr>
        <w:t>11</w:t>
      </w:r>
      <w:r w:rsidR="007368D3" w:rsidRPr="00A541A4">
        <w:rPr>
          <w:rFonts w:ascii="ＭＳ ゴシック" w:eastAsia="ＭＳ ゴシック" w:hAnsi="ＭＳ ゴシック" w:cs="HG丸ｺﾞｼｯｸM-PRO" w:hint="eastAsia"/>
          <w:kern w:val="0"/>
        </w:rPr>
        <w:t>年法律第</w:t>
      </w:r>
      <w:r w:rsidR="007368D3" w:rsidRPr="00A541A4">
        <w:rPr>
          <w:rFonts w:ascii="ＭＳ ゴシック" w:eastAsia="ＭＳ ゴシック" w:hAnsi="ＭＳ ゴシック" w:cs="HG丸ｺﾞｼｯｸM-PRO"/>
          <w:kern w:val="0"/>
        </w:rPr>
        <w:t>149</w:t>
      </w:r>
      <w:r w:rsidRPr="00A541A4">
        <w:rPr>
          <w:rFonts w:ascii="ＭＳ ゴシック" w:eastAsia="ＭＳ ゴシック" w:hAnsi="ＭＳ ゴシック" w:cs="HG丸ｺﾞｼｯｸM-PRO" w:hint="eastAsia"/>
          <w:kern w:val="0"/>
        </w:rPr>
        <w:t>号）</w:t>
      </w:r>
      <w:r w:rsidR="007368D3" w:rsidRPr="00A541A4">
        <w:rPr>
          <w:rFonts w:ascii="ＭＳ ゴシック" w:eastAsia="ＭＳ ゴシック" w:hAnsi="ＭＳ ゴシック" w:cs="HG丸ｺﾞｼｯｸM-PRO" w:hint="eastAsia"/>
          <w:kern w:val="0"/>
        </w:rPr>
        <w:t>附則第</w:t>
      </w:r>
      <w:r w:rsidR="007F0DFC">
        <w:rPr>
          <w:rFonts w:ascii="ＭＳ ゴシック" w:eastAsia="ＭＳ ゴシック" w:hAnsi="ＭＳ ゴシック" w:cs="HG丸ｺﾞｼｯｸM-PRO" w:hint="eastAsia"/>
          <w:kern w:val="0"/>
        </w:rPr>
        <w:t>３</w:t>
      </w:r>
      <w:r w:rsidR="007368D3" w:rsidRPr="00A541A4">
        <w:rPr>
          <w:rFonts w:ascii="ＭＳ ゴシック" w:eastAsia="ＭＳ ゴシック" w:hAnsi="ＭＳ ゴシック" w:cs="HG丸ｺﾞｼｯｸM-PRO" w:hint="eastAsia"/>
          <w:kern w:val="0"/>
        </w:rPr>
        <w:t>条第</w:t>
      </w:r>
      <w:r w:rsidR="007F0DFC">
        <w:rPr>
          <w:rFonts w:ascii="ＭＳ ゴシック" w:eastAsia="ＭＳ ゴシック" w:hAnsi="ＭＳ ゴシック" w:cs="HG丸ｺﾞｼｯｸM-PRO" w:hint="eastAsia"/>
          <w:kern w:val="0"/>
        </w:rPr>
        <w:t>３</w:t>
      </w:r>
      <w:r w:rsidR="007368D3" w:rsidRPr="00A541A4">
        <w:rPr>
          <w:rFonts w:ascii="ＭＳ ゴシック" w:eastAsia="ＭＳ ゴシック" w:hAnsi="ＭＳ ゴシック" w:cs="HG丸ｺﾞｼｯｸM-PRO" w:hint="eastAsia"/>
          <w:kern w:val="0"/>
        </w:rPr>
        <w:t>項の規</w:t>
      </w:r>
      <w:r w:rsidR="00054112" w:rsidRPr="00A541A4">
        <w:rPr>
          <w:rFonts w:ascii="ＭＳ ゴシック" w:eastAsia="ＭＳ ゴシック" w:hAnsi="ＭＳ ゴシック" w:cs="HG丸ｺﾞｼｯｸM-PRO" w:hint="eastAsia"/>
          <w:kern w:val="0"/>
        </w:rPr>
        <w:t>定によりなお従前の例によることとされる同法による改正前の民法（</w:t>
      </w:r>
      <w:r w:rsidR="00321570" w:rsidRPr="00A541A4">
        <w:rPr>
          <w:rFonts w:ascii="ＭＳ ゴシック" w:eastAsia="ＭＳ ゴシック" w:hAnsi="ＭＳ ゴシック" w:cs="HG丸ｺﾞｼｯｸM-PRO" w:hint="eastAsia"/>
          <w:kern w:val="0"/>
        </w:rPr>
        <w:t>明治</w:t>
      </w:r>
      <w:r w:rsidR="00A96076" w:rsidRPr="00A541A4">
        <w:rPr>
          <w:rFonts w:ascii="ＭＳ ゴシック" w:eastAsia="ＭＳ ゴシック" w:hAnsi="ＭＳ ゴシック" w:cs="HG丸ｺﾞｼｯｸM-PRO"/>
          <w:kern w:val="0"/>
        </w:rPr>
        <w:t>29</w:t>
      </w:r>
      <w:r w:rsidR="00321570" w:rsidRPr="00A541A4">
        <w:rPr>
          <w:rFonts w:ascii="ＭＳ ゴシック" w:eastAsia="ＭＳ ゴシック" w:hAnsi="ＭＳ ゴシック" w:cs="HG丸ｺﾞｼｯｸM-PRO" w:hint="eastAsia"/>
          <w:kern w:val="0"/>
        </w:rPr>
        <w:t>年法律第</w:t>
      </w:r>
      <w:r w:rsidR="00A96076" w:rsidRPr="00A541A4">
        <w:rPr>
          <w:rFonts w:ascii="ＭＳ ゴシック" w:eastAsia="ＭＳ ゴシック" w:hAnsi="ＭＳ ゴシック" w:cs="HG丸ｺﾞｼｯｸM-PRO"/>
          <w:kern w:val="0"/>
        </w:rPr>
        <w:t>89</w:t>
      </w:r>
      <w:r w:rsidR="00054112" w:rsidRPr="00A541A4">
        <w:rPr>
          <w:rFonts w:ascii="ＭＳ ゴシック" w:eastAsia="ＭＳ ゴシック" w:hAnsi="ＭＳ ゴシック" w:cs="HG丸ｺﾞｼｯｸM-PRO" w:hint="eastAsia"/>
          <w:kern w:val="0"/>
        </w:rPr>
        <w:t>号）</w:t>
      </w:r>
      <w:r w:rsidR="00321570" w:rsidRPr="00A541A4">
        <w:rPr>
          <w:rFonts w:ascii="ＭＳ ゴシック" w:eastAsia="ＭＳ ゴシック" w:hAnsi="ＭＳ ゴシック" w:cs="HG丸ｺﾞｼｯｸM-PRO" w:hint="eastAsia"/>
          <w:kern w:val="0"/>
        </w:rPr>
        <w:t>第</w:t>
      </w:r>
      <w:r w:rsidR="00A96076" w:rsidRPr="00A541A4">
        <w:rPr>
          <w:rFonts w:ascii="ＭＳ ゴシック" w:eastAsia="ＭＳ ゴシック" w:hAnsi="ＭＳ ゴシック" w:cs="HG丸ｺﾞｼｯｸM-PRO"/>
          <w:kern w:val="0"/>
        </w:rPr>
        <w:t>11</w:t>
      </w:r>
      <w:r w:rsidR="00321570" w:rsidRPr="00A541A4">
        <w:rPr>
          <w:rFonts w:ascii="ＭＳ ゴシック" w:eastAsia="ＭＳ ゴシック" w:hAnsi="ＭＳ ゴシック" w:cs="HG丸ｺﾞｼｯｸM-PRO" w:hint="eastAsia"/>
          <w:kern w:val="0"/>
        </w:rPr>
        <w:t>条に規定する準禁治産者</w:t>
      </w:r>
    </w:p>
    <w:p w14:paraId="186C99E4" w14:textId="77777777" w:rsidR="00321570" w:rsidRPr="00A541A4" w:rsidRDefault="00321570" w:rsidP="007F0DFC">
      <w:pPr>
        <w:pStyle w:val="a7"/>
        <w:numPr>
          <w:ilvl w:val="1"/>
          <w:numId w:val="6"/>
        </w:numPr>
        <w:autoSpaceDE w:val="0"/>
        <w:autoSpaceDN w:val="0"/>
        <w:adjustRightInd w:val="0"/>
        <w:ind w:leftChars="0" w:left="1560"/>
        <w:rPr>
          <w:rFonts w:ascii="ＭＳ ゴシック" w:eastAsia="ＭＳ ゴシック" w:hAnsi="ＭＳ ゴシック" w:cs="HG丸ｺﾞｼｯｸM-PRO"/>
          <w:kern w:val="0"/>
        </w:rPr>
      </w:pPr>
      <w:r w:rsidRPr="00A541A4">
        <w:rPr>
          <w:rFonts w:ascii="ＭＳ ゴシック" w:eastAsia="ＭＳ ゴシック" w:hAnsi="ＭＳ ゴシック" w:cs="HG丸ｺﾞｼｯｸM-PRO" w:hint="eastAsia"/>
          <w:kern w:val="0"/>
        </w:rPr>
        <w:t>被保佐人であって契約締結のために必要な同意を得ていない者</w:t>
      </w:r>
    </w:p>
    <w:p w14:paraId="195879C0" w14:textId="6E3AAE03" w:rsidR="00321570" w:rsidRPr="00A541A4" w:rsidRDefault="00321570" w:rsidP="007F0DFC">
      <w:pPr>
        <w:pStyle w:val="a7"/>
        <w:numPr>
          <w:ilvl w:val="1"/>
          <w:numId w:val="6"/>
        </w:numPr>
        <w:autoSpaceDE w:val="0"/>
        <w:autoSpaceDN w:val="0"/>
        <w:adjustRightInd w:val="0"/>
        <w:ind w:leftChars="0" w:left="1560"/>
        <w:rPr>
          <w:rFonts w:ascii="ＭＳ ゴシック" w:eastAsia="ＭＳ ゴシック" w:hAnsi="ＭＳ ゴシック" w:cs="HG丸ｺﾞｼｯｸM-PRO"/>
          <w:kern w:val="0"/>
        </w:rPr>
      </w:pPr>
      <w:r w:rsidRPr="00A541A4">
        <w:rPr>
          <w:rFonts w:ascii="ＭＳ ゴシック" w:eastAsia="ＭＳ ゴシック" w:hAnsi="ＭＳ ゴシック" w:cs="HG丸ｺﾞｼｯｸM-PRO" w:hint="eastAsia"/>
          <w:kern w:val="0"/>
        </w:rPr>
        <w:t>民法第</w:t>
      </w:r>
      <w:r w:rsidR="00A96076" w:rsidRPr="00A541A4">
        <w:rPr>
          <w:rFonts w:ascii="ＭＳ ゴシック" w:eastAsia="ＭＳ ゴシック" w:hAnsi="ＭＳ ゴシック" w:cs="HG丸ｺﾞｼｯｸM-PRO"/>
          <w:kern w:val="0"/>
        </w:rPr>
        <w:t>17</w:t>
      </w:r>
      <w:r w:rsidR="00A548A0" w:rsidRPr="00A541A4">
        <w:rPr>
          <w:rFonts w:ascii="ＭＳ ゴシック" w:eastAsia="ＭＳ ゴシック" w:hAnsi="ＭＳ ゴシック" w:cs="HG丸ｺﾞｼｯｸM-PRO" w:hint="eastAsia"/>
          <w:kern w:val="0"/>
        </w:rPr>
        <w:t>条第</w:t>
      </w:r>
      <w:r w:rsidR="007F0DFC">
        <w:rPr>
          <w:rFonts w:ascii="ＭＳ ゴシック" w:eastAsia="ＭＳ ゴシック" w:hAnsi="ＭＳ ゴシック" w:cs="HG丸ｺﾞｼｯｸM-PRO" w:hint="eastAsia"/>
          <w:kern w:val="0"/>
        </w:rPr>
        <w:t>１</w:t>
      </w:r>
      <w:r w:rsidR="00A548A0" w:rsidRPr="00A541A4">
        <w:rPr>
          <w:rFonts w:ascii="ＭＳ ゴシック" w:eastAsia="ＭＳ ゴシック" w:hAnsi="ＭＳ ゴシック" w:cs="HG丸ｺﾞｼｯｸM-PRO" w:hint="eastAsia"/>
          <w:kern w:val="0"/>
        </w:rPr>
        <w:t>項の規定による契約締結に関する同意権付与の審判を受け</w:t>
      </w:r>
      <w:r w:rsidRPr="00A541A4">
        <w:rPr>
          <w:rFonts w:ascii="ＭＳ ゴシック" w:eastAsia="ＭＳ ゴシック" w:hAnsi="ＭＳ ゴシック" w:cs="HG丸ｺﾞｼｯｸM-PRO" w:hint="eastAsia"/>
          <w:kern w:val="0"/>
        </w:rPr>
        <w:t>た被補助人であって、契約締結のために必要な同意を得ていない者</w:t>
      </w:r>
    </w:p>
    <w:p w14:paraId="72437DE2" w14:textId="77777777" w:rsidR="00321570" w:rsidRPr="00A541A4" w:rsidRDefault="00321570" w:rsidP="007F0DFC">
      <w:pPr>
        <w:pStyle w:val="a7"/>
        <w:numPr>
          <w:ilvl w:val="1"/>
          <w:numId w:val="6"/>
        </w:numPr>
        <w:autoSpaceDE w:val="0"/>
        <w:autoSpaceDN w:val="0"/>
        <w:adjustRightInd w:val="0"/>
        <w:ind w:leftChars="0" w:left="1560"/>
        <w:rPr>
          <w:rFonts w:ascii="ＭＳ ゴシック" w:eastAsia="ＭＳ ゴシック" w:hAnsi="ＭＳ ゴシック" w:cs="HG丸ｺﾞｼｯｸM-PRO"/>
          <w:kern w:val="0"/>
        </w:rPr>
      </w:pPr>
      <w:r w:rsidRPr="00A541A4">
        <w:rPr>
          <w:rFonts w:ascii="ＭＳ ゴシック" w:eastAsia="ＭＳ ゴシック" w:hAnsi="ＭＳ ゴシック" w:cs="HG丸ｺﾞｼｯｸM-PRO" w:hint="eastAsia"/>
          <w:kern w:val="0"/>
        </w:rPr>
        <w:t>営業の許可を受けていない未成年者であって、契約締結のために必要な同意を得ていない者</w:t>
      </w:r>
    </w:p>
    <w:p w14:paraId="22413DB7" w14:textId="77777777" w:rsidR="00321570" w:rsidRPr="00A541A4" w:rsidRDefault="00321570" w:rsidP="007F0DFC">
      <w:pPr>
        <w:pStyle w:val="a7"/>
        <w:numPr>
          <w:ilvl w:val="1"/>
          <w:numId w:val="6"/>
        </w:numPr>
        <w:autoSpaceDE w:val="0"/>
        <w:autoSpaceDN w:val="0"/>
        <w:adjustRightInd w:val="0"/>
        <w:ind w:leftChars="0" w:left="1560"/>
        <w:rPr>
          <w:rFonts w:ascii="ＭＳ ゴシック" w:eastAsia="ＭＳ ゴシック" w:hAnsi="ＭＳ ゴシック" w:cs="HG丸ｺﾞｼｯｸM-PRO"/>
          <w:kern w:val="0"/>
        </w:rPr>
      </w:pPr>
      <w:r w:rsidRPr="00A541A4">
        <w:rPr>
          <w:rFonts w:ascii="ＭＳ ゴシック" w:eastAsia="ＭＳ ゴシック" w:hAnsi="ＭＳ ゴシック" w:cs="HG丸ｺﾞｼｯｸM-PRO" w:hint="eastAsia"/>
          <w:kern w:val="0"/>
        </w:rPr>
        <w:lastRenderedPageBreak/>
        <w:t>破産者で復権を得ない者</w:t>
      </w:r>
    </w:p>
    <w:p w14:paraId="3BE95DA3" w14:textId="5CF40A11" w:rsidR="00345769" w:rsidRPr="00A541A4" w:rsidRDefault="00054112" w:rsidP="007F0DFC">
      <w:pPr>
        <w:pStyle w:val="a7"/>
        <w:numPr>
          <w:ilvl w:val="1"/>
          <w:numId w:val="6"/>
        </w:numPr>
        <w:autoSpaceDE w:val="0"/>
        <w:autoSpaceDN w:val="0"/>
        <w:adjustRightInd w:val="0"/>
        <w:ind w:leftChars="0" w:left="1560"/>
        <w:rPr>
          <w:rFonts w:ascii="ＭＳ ゴシック" w:eastAsia="ＭＳ ゴシック" w:hAnsi="ＭＳ ゴシック" w:cs="HG丸ｺﾞｼｯｸM-PRO"/>
          <w:kern w:val="0"/>
        </w:rPr>
      </w:pPr>
      <w:r w:rsidRPr="00A541A4">
        <w:rPr>
          <w:rFonts w:ascii="ＭＳ ゴシック" w:eastAsia="ＭＳ ゴシック" w:hAnsi="ＭＳ ゴシック" w:cs="HG丸ｺﾞｼｯｸM-PRO" w:hint="eastAsia"/>
          <w:kern w:val="0"/>
        </w:rPr>
        <w:t>地方自治法施行令（</w:t>
      </w:r>
      <w:r w:rsidR="00321570" w:rsidRPr="00A541A4">
        <w:rPr>
          <w:rFonts w:ascii="ＭＳ ゴシック" w:eastAsia="ＭＳ ゴシック" w:hAnsi="ＭＳ ゴシック" w:cs="HG丸ｺﾞｼｯｸM-PRO" w:hint="eastAsia"/>
          <w:kern w:val="0"/>
        </w:rPr>
        <w:t>昭和</w:t>
      </w:r>
      <w:r w:rsidR="00A96076" w:rsidRPr="00A541A4">
        <w:rPr>
          <w:rFonts w:ascii="ＭＳ ゴシック" w:eastAsia="ＭＳ ゴシック" w:hAnsi="ＭＳ ゴシック" w:cs="HG丸ｺﾞｼｯｸM-PRO"/>
          <w:kern w:val="0"/>
        </w:rPr>
        <w:t>22</w:t>
      </w:r>
      <w:r w:rsidR="00321570" w:rsidRPr="00A541A4">
        <w:rPr>
          <w:rFonts w:ascii="ＭＳ ゴシック" w:eastAsia="ＭＳ ゴシック" w:hAnsi="ＭＳ ゴシック" w:cs="HG丸ｺﾞｼｯｸM-PRO" w:hint="eastAsia"/>
          <w:kern w:val="0"/>
        </w:rPr>
        <w:t>年政令第</w:t>
      </w:r>
      <w:r w:rsidR="00A96076" w:rsidRPr="00A541A4">
        <w:rPr>
          <w:rFonts w:ascii="ＭＳ ゴシック" w:eastAsia="ＭＳ ゴシック" w:hAnsi="ＭＳ ゴシック" w:cs="HG丸ｺﾞｼｯｸM-PRO"/>
          <w:kern w:val="0"/>
        </w:rPr>
        <w:t>16</w:t>
      </w:r>
      <w:r w:rsidR="00937C50" w:rsidRPr="00A541A4">
        <w:rPr>
          <w:rFonts w:ascii="ＭＳ ゴシック" w:eastAsia="ＭＳ ゴシック" w:hAnsi="ＭＳ ゴシック" w:cs="HG丸ｺﾞｼｯｸM-PRO" w:hint="eastAsia"/>
          <w:kern w:val="0"/>
        </w:rPr>
        <w:t>号</w:t>
      </w:r>
      <w:r w:rsidRPr="00A541A4">
        <w:rPr>
          <w:rFonts w:ascii="ＭＳ ゴシック" w:eastAsia="ＭＳ ゴシック" w:hAnsi="ＭＳ ゴシック" w:cs="HG丸ｺﾞｼｯｸM-PRO" w:hint="eastAsia"/>
          <w:kern w:val="0"/>
        </w:rPr>
        <w:t>）</w:t>
      </w:r>
      <w:r w:rsidR="00321570" w:rsidRPr="00A541A4">
        <w:rPr>
          <w:rFonts w:ascii="ＭＳ ゴシック" w:eastAsia="ＭＳ ゴシック" w:hAnsi="ＭＳ ゴシック" w:cs="HG丸ｺﾞｼｯｸM-PRO" w:hint="eastAsia"/>
          <w:kern w:val="0"/>
        </w:rPr>
        <w:t>第</w:t>
      </w:r>
      <w:r w:rsidR="00A96076" w:rsidRPr="00A541A4">
        <w:rPr>
          <w:rFonts w:ascii="ＭＳ ゴシック" w:eastAsia="ＭＳ ゴシック" w:hAnsi="ＭＳ ゴシック" w:cs="HG丸ｺﾞｼｯｸM-PRO"/>
          <w:kern w:val="0"/>
        </w:rPr>
        <w:t>167</w:t>
      </w:r>
      <w:r w:rsidR="00321570" w:rsidRPr="00A541A4">
        <w:rPr>
          <w:rFonts w:ascii="ＭＳ ゴシック" w:eastAsia="ＭＳ ゴシック" w:hAnsi="ＭＳ ゴシック" w:cs="HG丸ｺﾞｼｯｸM-PRO" w:hint="eastAsia"/>
          <w:kern w:val="0"/>
        </w:rPr>
        <w:t>条の</w:t>
      </w:r>
      <w:r w:rsidR="007F0DFC">
        <w:rPr>
          <w:rFonts w:ascii="ＭＳ ゴシック" w:eastAsia="ＭＳ ゴシック" w:hAnsi="ＭＳ ゴシック" w:cs="HG丸ｺﾞｼｯｸM-PRO" w:hint="eastAsia"/>
          <w:kern w:val="0"/>
        </w:rPr>
        <w:t>４</w:t>
      </w:r>
      <w:r w:rsidR="00321570" w:rsidRPr="00A541A4">
        <w:rPr>
          <w:rFonts w:ascii="ＭＳ ゴシック" w:eastAsia="ＭＳ ゴシック" w:hAnsi="ＭＳ ゴシック" w:cs="HG丸ｺﾞｼｯｸM-PRO" w:hint="eastAsia"/>
          <w:kern w:val="0"/>
        </w:rPr>
        <w:t>第</w:t>
      </w:r>
      <w:r w:rsidR="00A541A4" w:rsidRPr="00A541A4">
        <w:rPr>
          <w:rFonts w:ascii="ＭＳ ゴシック" w:eastAsia="ＭＳ ゴシック" w:hAnsi="ＭＳ ゴシック" w:cs="HG丸ｺﾞｼｯｸM-PRO" w:hint="eastAsia"/>
          <w:kern w:val="0"/>
        </w:rPr>
        <w:t>２</w:t>
      </w:r>
      <w:r w:rsidR="00321570" w:rsidRPr="00A541A4">
        <w:rPr>
          <w:rFonts w:ascii="ＭＳ ゴシック" w:eastAsia="ＭＳ ゴシック" w:hAnsi="ＭＳ ゴシック" w:cs="HG丸ｺﾞｼｯｸM-PRO" w:hint="eastAsia"/>
          <w:kern w:val="0"/>
        </w:rPr>
        <w:t>項各号のいず</w:t>
      </w:r>
      <w:r w:rsidRPr="00A541A4">
        <w:rPr>
          <w:rFonts w:ascii="ＭＳ ゴシック" w:eastAsia="ＭＳ ゴシック" w:hAnsi="ＭＳ ゴシック" w:cs="HG丸ｺﾞｼｯｸM-PRO" w:hint="eastAsia"/>
          <w:kern w:val="0"/>
        </w:rPr>
        <w:t>れかに該当すると認められる者（</w:t>
      </w:r>
      <w:r w:rsidR="00321570" w:rsidRPr="00A541A4">
        <w:rPr>
          <w:rFonts w:ascii="ＭＳ ゴシック" w:eastAsia="ＭＳ ゴシック" w:hAnsi="ＭＳ ゴシック" w:cs="HG丸ｺﾞｼｯｸM-PRO" w:hint="eastAsia"/>
          <w:kern w:val="0"/>
        </w:rPr>
        <w:t>同項各号のいずれかに該当する事実があった後</w:t>
      </w:r>
      <w:r w:rsidR="00A541A4" w:rsidRPr="00A541A4">
        <w:rPr>
          <w:rFonts w:ascii="ＭＳ ゴシック" w:eastAsia="ＭＳ ゴシック" w:hAnsi="ＭＳ ゴシック" w:cs="HG丸ｺﾞｼｯｸM-PRO" w:hint="eastAsia"/>
          <w:kern w:val="0"/>
        </w:rPr>
        <w:t>２</w:t>
      </w:r>
      <w:r w:rsidRPr="00A541A4">
        <w:rPr>
          <w:rFonts w:ascii="ＭＳ ゴシック" w:eastAsia="ＭＳ ゴシック" w:hAnsi="ＭＳ ゴシック" w:cs="HG丸ｺﾞｼｯｸM-PRO" w:hint="eastAsia"/>
          <w:kern w:val="0"/>
        </w:rPr>
        <w:t>年を経過した者を除く。）</w:t>
      </w:r>
      <w:r w:rsidR="00321570" w:rsidRPr="00A541A4">
        <w:rPr>
          <w:rFonts w:ascii="ＭＳ ゴシック" w:eastAsia="ＭＳ ゴシック" w:hAnsi="ＭＳ ゴシック" w:cs="HG丸ｺﾞｼｯｸM-PRO" w:hint="eastAsia"/>
          <w:kern w:val="0"/>
        </w:rPr>
        <w:t>又はその者を代理人、支配人その他の使用人として使用する者</w:t>
      </w:r>
    </w:p>
    <w:p w14:paraId="02BA0CFC" w14:textId="3EE7E828" w:rsidR="00321570" w:rsidRPr="00A541A4" w:rsidRDefault="00321570" w:rsidP="007F0DFC">
      <w:pPr>
        <w:pStyle w:val="a7"/>
        <w:numPr>
          <w:ilvl w:val="0"/>
          <w:numId w:val="6"/>
        </w:numPr>
        <w:autoSpaceDE w:val="0"/>
        <w:autoSpaceDN w:val="0"/>
        <w:adjustRightInd w:val="0"/>
        <w:ind w:leftChars="0" w:left="1134"/>
        <w:rPr>
          <w:rFonts w:ascii="ＭＳ ゴシック" w:eastAsia="ＭＳ ゴシック" w:hAnsi="ＭＳ ゴシック" w:cs="HG丸ｺﾞｼｯｸM-PRO"/>
          <w:kern w:val="0"/>
        </w:rPr>
      </w:pPr>
      <w:r w:rsidRPr="00A541A4">
        <w:rPr>
          <w:rFonts w:ascii="ＭＳ ゴシック" w:eastAsia="ＭＳ ゴシック" w:hAnsi="ＭＳ ゴシック" w:cs="HG丸ｺﾞｼｯｸM-PRO" w:hint="eastAsia"/>
          <w:kern w:val="0"/>
        </w:rPr>
        <w:t>民事再生法</w:t>
      </w:r>
      <w:r w:rsidR="00054112" w:rsidRPr="00A541A4">
        <w:rPr>
          <w:rFonts w:ascii="ＭＳ ゴシック" w:eastAsia="ＭＳ ゴシック" w:hAnsi="ＭＳ ゴシック" w:cs="HG丸ｺﾞｼｯｸM-PRO" w:hint="eastAsia"/>
          <w:kern w:val="0"/>
        </w:rPr>
        <w:t>（</w:t>
      </w:r>
      <w:r w:rsidRPr="00A541A4">
        <w:rPr>
          <w:rFonts w:ascii="ＭＳ ゴシック" w:eastAsia="ＭＳ ゴシック" w:hAnsi="ＭＳ ゴシック" w:cs="HG丸ｺﾞｼｯｸM-PRO" w:hint="eastAsia"/>
          <w:kern w:val="0"/>
        </w:rPr>
        <w:t>平成</w:t>
      </w:r>
      <w:r w:rsidR="00A96076" w:rsidRPr="00A541A4">
        <w:rPr>
          <w:rFonts w:ascii="ＭＳ ゴシック" w:eastAsia="ＭＳ ゴシック" w:hAnsi="ＭＳ ゴシック" w:cs="HG丸ｺﾞｼｯｸM-PRO"/>
          <w:kern w:val="0"/>
        </w:rPr>
        <w:t>11</w:t>
      </w:r>
      <w:r w:rsidRPr="00A541A4">
        <w:rPr>
          <w:rFonts w:ascii="ＭＳ ゴシック" w:eastAsia="ＭＳ ゴシック" w:hAnsi="ＭＳ ゴシック" w:cs="HG丸ｺﾞｼｯｸM-PRO" w:hint="eastAsia"/>
          <w:kern w:val="0"/>
        </w:rPr>
        <w:t>年法律第</w:t>
      </w:r>
      <w:r w:rsidR="00A96076" w:rsidRPr="00A541A4">
        <w:rPr>
          <w:rFonts w:ascii="ＭＳ ゴシック" w:eastAsia="ＭＳ ゴシック" w:hAnsi="ＭＳ ゴシック" w:cs="HG丸ｺﾞｼｯｸM-PRO"/>
          <w:kern w:val="0"/>
        </w:rPr>
        <w:t>225</w:t>
      </w:r>
      <w:r w:rsidRPr="00A541A4">
        <w:rPr>
          <w:rFonts w:ascii="ＭＳ ゴシック" w:eastAsia="ＭＳ ゴシック" w:hAnsi="ＭＳ ゴシック" w:cs="HG丸ｺﾞｼｯｸM-PRO" w:hint="eastAsia"/>
          <w:kern w:val="0"/>
        </w:rPr>
        <w:t>号</w:t>
      </w:r>
      <w:r w:rsidR="00054112" w:rsidRPr="00A541A4">
        <w:rPr>
          <w:rFonts w:ascii="ＭＳ ゴシック" w:eastAsia="ＭＳ ゴシック" w:hAnsi="ＭＳ ゴシック" w:cs="HG丸ｺﾞｼｯｸM-PRO" w:hint="eastAsia"/>
          <w:kern w:val="0"/>
        </w:rPr>
        <w:t>）</w:t>
      </w:r>
      <w:r w:rsidRPr="00A541A4">
        <w:rPr>
          <w:rFonts w:ascii="ＭＳ ゴシック" w:eastAsia="ＭＳ ゴシック" w:hAnsi="ＭＳ ゴシック" w:cs="HG丸ｺﾞｼｯｸM-PRO" w:hint="eastAsia"/>
          <w:kern w:val="0"/>
        </w:rPr>
        <w:t>第</w:t>
      </w:r>
      <w:r w:rsidR="00A96076" w:rsidRPr="00A541A4">
        <w:rPr>
          <w:rFonts w:ascii="ＭＳ ゴシック" w:eastAsia="ＭＳ ゴシック" w:hAnsi="ＭＳ ゴシック" w:cs="HG丸ｺﾞｼｯｸM-PRO"/>
          <w:kern w:val="0"/>
        </w:rPr>
        <w:t>21</w:t>
      </w:r>
      <w:r w:rsidRPr="00A541A4">
        <w:rPr>
          <w:rFonts w:ascii="ＭＳ ゴシック" w:eastAsia="ＭＳ ゴシック" w:hAnsi="ＭＳ ゴシック" w:cs="HG丸ｺﾞｼｯｸM-PRO" w:hint="eastAsia"/>
          <w:kern w:val="0"/>
        </w:rPr>
        <w:t>条第</w:t>
      </w:r>
      <w:r w:rsidR="00A541A4" w:rsidRPr="00A541A4">
        <w:rPr>
          <w:rFonts w:ascii="ＭＳ ゴシック" w:eastAsia="ＭＳ ゴシック" w:hAnsi="ＭＳ ゴシック" w:cs="HG丸ｺﾞｼｯｸM-PRO" w:hint="eastAsia"/>
          <w:kern w:val="0"/>
        </w:rPr>
        <w:t>１</w:t>
      </w:r>
      <w:r w:rsidRPr="00A541A4">
        <w:rPr>
          <w:rFonts w:ascii="ＭＳ ゴシック" w:eastAsia="ＭＳ ゴシック" w:hAnsi="ＭＳ ゴシック" w:cs="HG丸ｺﾞｼｯｸM-PRO" w:hint="eastAsia"/>
          <w:kern w:val="0"/>
        </w:rPr>
        <w:t>項又は第</w:t>
      </w:r>
      <w:r w:rsidR="00A541A4" w:rsidRPr="00A541A4">
        <w:rPr>
          <w:rFonts w:ascii="ＭＳ ゴシック" w:eastAsia="ＭＳ ゴシック" w:hAnsi="ＭＳ ゴシック" w:cs="HG丸ｺﾞｼｯｸM-PRO" w:hint="eastAsia"/>
          <w:kern w:val="0"/>
        </w:rPr>
        <w:t>２</w:t>
      </w:r>
      <w:r w:rsidRPr="00A541A4">
        <w:rPr>
          <w:rFonts w:ascii="ＭＳ ゴシック" w:eastAsia="ＭＳ ゴシック" w:hAnsi="ＭＳ ゴシック" w:cs="HG丸ｺﾞｼｯｸM-PRO" w:hint="eastAsia"/>
          <w:kern w:val="0"/>
        </w:rPr>
        <w:t>項の規定による再生手続開始の申立てをしていない者又は申立てをなされていない者であること。ただし、同法第</w:t>
      </w:r>
      <w:r w:rsidR="00A96076" w:rsidRPr="00A541A4">
        <w:rPr>
          <w:rFonts w:ascii="ＭＳ ゴシック" w:eastAsia="ＭＳ ゴシック" w:hAnsi="ＭＳ ゴシック" w:cs="HG丸ｺﾞｼｯｸM-PRO"/>
          <w:kern w:val="0"/>
        </w:rPr>
        <w:t>33</w:t>
      </w:r>
      <w:r w:rsidRPr="00A541A4">
        <w:rPr>
          <w:rFonts w:ascii="ＭＳ ゴシック" w:eastAsia="ＭＳ ゴシック" w:hAnsi="ＭＳ ゴシック" w:cs="HG丸ｺﾞｼｯｸM-PRO" w:hint="eastAsia"/>
          <w:kern w:val="0"/>
        </w:rPr>
        <w:t>条第</w:t>
      </w:r>
      <w:r w:rsidR="00A541A4" w:rsidRPr="00A541A4">
        <w:rPr>
          <w:rFonts w:ascii="ＭＳ ゴシック" w:eastAsia="ＭＳ ゴシック" w:hAnsi="ＭＳ ゴシック" w:cs="HG丸ｺﾞｼｯｸM-PRO" w:hint="eastAsia"/>
          <w:kern w:val="0"/>
        </w:rPr>
        <w:t>１</w:t>
      </w:r>
      <w:r w:rsidRPr="00A541A4">
        <w:rPr>
          <w:rFonts w:ascii="ＭＳ ゴシック" w:eastAsia="ＭＳ ゴシック" w:hAnsi="ＭＳ ゴシック" w:cs="HG丸ｺﾞｼｯｸM-PRO" w:hint="eastAsia"/>
          <w:kern w:val="0"/>
        </w:rPr>
        <w:t>項の再生手続開始の決定を受けた者が、その者に係る同</w:t>
      </w:r>
      <w:r w:rsidR="00B2248E" w:rsidRPr="00A541A4">
        <w:rPr>
          <w:rFonts w:ascii="ＭＳ ゴシック" w:eastAsia="ＭＳ ゴシック" w:hAnsi="ＭＳ ゴシック" w:cs="HG丸ｺﾞｼｯｸM-PRO" w:hint="eastAsia"/>
          <w:kern w:val="0"/>
        </w:rPr>
        <w:t>法第</w:t>
      </w:r>
      <w:r w:rsidR="00A96076" w:rsidRPr="00A541A4">
        <w:rPr>
          <w:rFonts w:ascii="ＭＳ ゴシック" w:eastAsia="ＭＳ ゴシック" w:hAnsi="ＭＳ ゴシック" w:cs="HG丸ｺﾞｼｯｸM-PRO"/>
          <w:kern w:val="0"/>
        </w:rPr>
        <w:t>174</w:t>
      </w:r>
      <w:r w:rsidR="00B2248E" w:rsidRPr="00A541A4">
        <w:rPr>
          <w:rFonts w:ascii="ＭＳ ゴシック" w:eastAsia="ＭＳ ゴシック" w:hAnsi="ＭＳ ゴシック" w:cs="HG丸ｺﾞｼｯｸM-PRO" w:hint="eastAsia"/>
          <w:kern w:val="0"/>
        </w:rPr>
        <w:t>条第</w:t>
      </w:r>
      <w:r w:rsidR="00A541A4" w:rsidRPr="00A541A4">
        <w:rPr>
          <w:rFonts w:ascii="ＭＳ ゴシック" w:eastAsia="ＭＳ ゴシック" w:hAnsi="ＭＳ ゴシック" w:cs="HG丸ｺﾞｼｯｸM-PRO" w:hint="eastAsia"/>
          <w:kern w:val="0"/>
        </w:rPr>
        <w:t>１</w:t>
      </w:r>
      <w:r w:rsidRPr="00A541A4">
        <w:rPr>
          <w:rFonts w:ascii="ＭＳ ゴシック" w:eastAsia="ＭＳ ゴシック" w:hAnsi="ＭＳ ゴシック" w:cs="HG丸ｺﾞｼｯｸM-PRO" w:hint="eastAsia"/>
          <w:kern w:val="0"/>
        </w:rPr>
        <w:t>項の再生計画認可の決定が確定した場合、再生手続開始の申立てをしなかった者又は申立てをなされなかった者とみなす。</w:t>
      </w:r>
    </w:p>
    <w:p w14:paraId="3690E010" w14:textId="0D331327" w:rsidR="00321570" w:rsidRPr="00A541A4" w:rsidRDefault="00321570" w:rsidP="007F0DFC">
      <w:pPr>
        <w:pStyle w:val="a7"/>
        <w:numPr>
          <w:ilvl w:val="0"/>
          <w:numId w:val="6"/>
        </w:numPr>
        <w:autoSpaceDE w:val="0"/>
        <w:autoSpaceDN w:val="0"/>
        <w:adjustRightInd w:val="0"/>
        <w:ind w:leftChars="0" w:left="1134"/>
        <w:rPr>
          <w:rFonts w:ascii="ＭＳ ゴシック" w:eastAsia="ＭＳ ゴシック" w:hAnsi="ＭＳ ゴシック" w:cs="HG丸ｺﾞｼｯｸM-PRO"/>
          <w:kern w:val="0"/>
        </w:rPr>
      </w:pPr>
      <w:r w:rsidRPr="00A541A4">
        <w:rPr>
          <w:rFonts w:ascii="ＭＳ ゴシック" w:eastAsia="ＭＳ ゴシック" w:hAnsi="ＭＳ ゴシック" w:cs="HG丸ｺﾞｼｯｸM-PRO" w:hint="eastAsia"/>
          <w:kern w:val="0"/>
        </w:rPr>
        <w:t>会社更生法</w:t>
      </w:r>
      <w:r w:rsidR="00054112" w:rsidRPr="00A541A4">
        <w:rPr>
          <w:rFonts w:ascii="ＭＳ ゴシック" w:eastAsia="ＭＳ ゴシック" w:hAnsi="ＭＳ ゴシック" w:cs="HG丸ｺﾞｼｯｸM-PRO" w:hint="eastAsia"/>
          <w:kern w:val="0"/>
        </w:rPr>
        <w:t>（</w:t>
      </w:r>
      <w:r w:rsidRPr="00A541A4">
        <w:rPr>
          <w:rFonts w:ascii="ＭＳ ゴシック" w:eastAsia="ＭＳ ゴシック" w:hAnsi="ＭＳ ゴシック" w:cs="HG丸ｺﾞｼｯｸM-PRO" w:hint="eastAsia"/>
          <w:kern w:val="0"/>
        </w:rPr>
        <w:t>平成</w:t>
      </w:r>
      <w:r w:rsidR="00A96076" w:rsidRPr="00A541A4">
        <w:rPr>
          <w:rFonts w:ascii="ＭＳ ゴシック" w:eastAsia="ＭＳ ゴシック" w:hAnsi="ＭＳ ゴシック" w:cs="HG丸ｺﾞｼｯｸM-PRO"/>
          <w:kern w:val="0"/>
        </w:rPr>
        <w:t>14</w:t>
      </w:r>
      <w:r w:rsidRPr="00A541A4">
        <w:rPr>
          <w:rFonts w:ascii="ＭＳ ゴシック" w:eastAsia="ＭＳ ゴシック" w:hAnsi="ＭＳ ゴシック" w:cs="HG丸ｺﾞｼｯｸM-PRO" w:hint="eastAsia"/>
          <w:kern w:val="0"/>
        </w:rPr>
        <w:t>年法律第</w:t>
      </w:r>
      <w:r w:rsidR="00A96076" w:rsidRPr="00A541A4">
        <w:rPr>
          <w:rFonts w:ascii="ＭＳ ゴシック" w:eastAsia="ＭＳ ゴシック" w:hAnsi="ＭＳ ゴシック" w:cs="HG丸ｺﾞｼｯｸM-PRO"/>
          <w:kern w:val="0"/>
        </w:rPr>
        <w:t>154</w:t>
      </w:r>
      <w:r w:rsidRPr="00A541A4">
        <w:rPr>
          <w:rFonts w:ascii="ＭＳ ゴシック" w:eastAsia="ＭＳ ゴシック" w:hAnsi="ＭＳ ゴシック" w:cs="HG丸ｺﾞｼｯｸM-PRO" w:hint="eastAsia"/>
          <w:kern w:val="0"/>
        </w:rPr>
        <w:t>号</w:t>
      </w:r>
      <w:r w:rsidR="00054112" w:rsidRPr="00A541A4">
        <w:rPr>
          <w:rFonts w:ascii="ＭＳ ゴシック" w:eastAsia="ＭＳ ゴシック" w:hAnsi="ＭＳ ゴシック" w:cs="HG丸ｺﾞｼｯｸM-PRO" w:hint="eastAsia"/>
          <w:kern w:val="0"/>
        </w:rPr>
        <w:t>）</w:t>
      </w:r>
      <w:r w:rsidRPr="00A541A4">
        <w:rPr>
          <w:rFonts w:ascii="ＭＳ ゴシック" w:eastAsia="ＭＳ ゴシック" w:hAnsi="ＭＳ ゴシック" w:cs="HG丸ｺﾞｼｯｸM-PRO" w:hint="eastAsia"/>
          <w:kern w:val="0"/>
        </w:rPr>
        <w:t>第</w:t>
      </w:r>
      <w:r w:rsidR="00A96076" w:rsidRPr="00A541A4">
        <w:rPr>
          <w:rFonts w:ascii="ＭＳ ゴシック" w:eastAsia="ＭＳ ゴシック" w:hAnsi="ＭＳ ゴシック" w:cs="HG丸ｺﾞｼｯｸM-PRO"/>
          <w:kern w:val="0"/>
        </w:rPr>
        <w:t>17</w:t>
      </w:r>
      <w:r w:rsidRPr="00A541A4">
        <w:rPr>
          <w:rFonts w:ascii="ＭＳ ゴシック" w:eastAsia="ＭＳ ゴシック" w:hAnsi="ＭＳ ゴシック" w:cs="HG丸ｺﾞｼｯｸM-PRO" w:hint="eastAsia"/>
          <w:kern w:val="0"/>
        </w:rPr>
        <w:t>条第</w:t>
      </w:r>
      <w:r w:rsidR="00A541A4" w:rsidRPr="00A541A4">
        <w:rPr>
          <w:rFonts w:ascii="ＭＳ ゴシック" w:eastAsia="ＭＳ ゴシック" w:hAnsi="ＭＳ ゴシック" w:cs="HG丸ｺﾞｼｯｸM-PRO" w:hint="eastAsia"/>
          <w:kern w:val="0"/>
        </w:rPr>
        <w:t>１</w:t>
      </w:r>
      <w:r w:rsidRPr="00A541A4">
        <w:rPr>
          <w:rFonts w:ascii="ＭＳ ゴシック" w:eastAsia="ＭＳ ゴシック" w:hAnsi="ＭＳ ゴシック" w:cs="HG丸ｺﾞｼｯｸM-PRO" w:hint="eastAsia"/>
          <w:kern w:val="0"/>
        </w:rPr>
        <w:t>項又は第</w:t>
      </w:r>
      <w:r w:rsidR="00A541A4" w:rsidRPr="00A541A4">
        <w:rPr>
          <w:rFonts w:ascii="ＭＳ ゴシック" w:eastAsia="ＭＳ ゴシック" w:hAnsi="ＭＳ ゴシック" w:cs="HG丸ｺﾞｼｯｸM-PRO" w:hint="eastAsia"/>
          <w:kern w:val="0"/>
        </w:rPr>
        <w:t>２</w:t>
      </w:r>
      <w:r w:rsidRPr="00A541A4">
        <w:rPr>
          <w:rFonts w:ascii="ＭＳ ゴシック" w:eastAsia="ＭＳ ゴシック" w:hAnsi="ＭＳ ゴシック" w:cs="HG丸ｺﾞｼｯｸM-PRO" w:hint="eastAsia"/>
          <w:kern w:val="0"/>
        </w:rPr>
        <w:t>項の規定による更正手続開始の申立て</w:t>
      </w:r>
      <w:r w:rsidR="00054112" w:rsidRPr="00A541A4">
        <w:rPr>
          <w:rFonts w:ascii="ＭＳ ゴシック" w:eastAsia="ＭＳ ゴシック" w:hAnsi="ＭＳ ゴシック" w:cs="HG丸ｺﾞｼｯｸM-PRO" w:hint="eastAsia"/>
          <w:kern w:val="0"/>
        </w:rPr>
        <w:t>（</w:t>
      </w:r>
      <w:r w:rsidRPr="00A541A4">
        <w:rPr>
          <w:rFonts w:ascii="ＭＳ ゴシック" w:eastAsia="ＭＳ ゴシック" w:hAnsi="ＭＳ ゴシック" w:cs="HG丸ｺﾞｼｯｸM-PRO" w:hint="eastAsia"/>
          <w:kern w:val="0"/>
        </w:rPr>
        <w:t>同法附則第</w:t>
      </w:r>
      <w:r w:rsidR="00A541A4" w:rsidRPr="00A541A4">
        <w:rPr>
          <w:rFonts w:ascii="ＭＳ ゴシック" w:eastAsia="ＭＳ ゴシック" w:hAnsi="ＭＳ ゴシック" w:cs="HG丸ｺﾞｼｯｸM-PRO" w:hint="eastAsia"/>
          <w:kern w:val="0"/>
        </w:rPr>
        <w:t>２</w:t>
      </w:r>
      <w:r w:rsidRPr="00A541A4">
        <w:rPr>
          <w:rFonts w:ascii="ＭＳ ゴシック" w:eastAsia="ＭＳ ゴシック" w:hAnsi="ＭＳ ゴシック" w:cs="HG丸ｺﾞｼｯｸM-PRO" w:hint="eastAsia"/>
          <w:kern w:val="0"/>
        </w:rPr>
        <w:t>条の規定によりなお従前の例によることとされる更生事件</w:t>
      </w:r>
      <w:r w:rsidR="00054112" w:rsidRPr="00A541A4">
        <w:rPr>
          <w:rFonts w:ascii="ＭＳ ゴシック" w:eastAsia="ＭＳ ゴシック" w:hAnsi="ＭＳ ゴシック" w:cs="HG丸ｺﾞｼｯｸM-PRO" w:hint="eastAsia"/>
          <w:kern w:val="0"/>
        </w:rPr>
        <w:t>（</w:t>
      </w:r>
      <w:r w:rsidR="00444F2B" w:rsidRPr="00A541A4">
        <w:rPr>
          <w:rFonts w:ascii="ＭＳ ゴシック" w:eastAsia="ＭＳ ゴシック" w:hAnsi="ＭＳ ゴシック" w:cs="HG丸ｺﾞｼｯｸM-PRO" w:hint="eastAsia"/>
          <w:kern w:val="0"/>
        </w:rPr>
        <w:t>以下「旧更生事件」</w:t>
      </w:r>
      <w:r w:rsidRPr="00A541A4">
        <w:rPr>
          <w:rFonts w:ascii="ＭＳ ゴシック" w:eastAsia="ＭＳ ゴシック" w:hAnsi="ＭＳ ゴシック" w:cs="HG丸ｺﾞｼｯｸM-PRO" w:hint="eastAsia"/>
          <w:kern w:val="0"/>
        </w:rPr>
        <w:t>という。</w:t>
      </w:r>
      <w:r w:rsidR="00054112" w:rsidRPr="00A541A4">
        <w:rPr>
          <w:rFonts w:ascii="ＭＳ ゴシック" w:eastAsia="ＭＳ ゴシック" w:hAnsi="ＭＳ ゴシック" w:cs="HG丸ｺﾞｼｯｸM-PRO" w:hint="eastAsia"/>
          <w:kern w:val="0"/>
        </w:rPr>
        <w:t>）</w:t>
      </w:r>
      <w:r w:rsidRPr="00A541A4">
        <w:rPr>
          <w:rFonts w:ascii="ＭＳ ゴシック" w:eastAsia="ＭＳ ゴシック" w:hAnsi="ＭＳ ゴシック" w:cs="HG丸ｺﾞｼｯｸM-PRO" w:hint="eastAsia"/>
          <w:kern w:val="0"/>
        </w:rPr>
        <w:t>に係る同法による改正前の会社更生法</w:t>
      </w:r>
      <w:r w:rsidRPr="00A541A4">
        <w:rPr>
          <w:rFonts w:ascii="ＭＳ ゴシック" w:eastAsia="ＭＳ ゴシック" w:hAnsi="ＭＳ ゴシック" w:cs="HG丸ｺﾞｼｯｸM-PRO"/>
          <w:kern w:val="0"/>
        </w:rPr>
        <w:t>(</w:t>
      </w:r>
      <w:r w:rsidRPr="00A541A4">
        <w:rPr>
          <w:rFonts w:ascii="ＭＳ ゴシック" w:eastAsia="ＭＳ ゴシック" w:hAnsi="ＭＳ ゴシック" w:cs="HG丸ｺﾞｼｯｸM-PRO" w:hint="eastAsia"/>
          <w:kern w:val="0"/>
        </w:rPr>
        <w:t>昭和</w:t>
      </w:r>
      <w:r w:rsidR="00A96076" w:rsidRPr="00A541A4">
        <w:rPr>
          <w:rFonts w:ascii="ＭＳ ゴシック" w:eastAsia="ＭＳ ゴシック" w:hAnsi="ＭＳ ゴシック" w:cs="HG丸ｺﾞｼｯｸM-PRO"/>
          <w:kern w:val="0"/>
        </w:rPr>
        <w:t>27</w:t>
      </w:r>
      <w:r w:rsidRPr="00A541A4">
        <w:rPr>
          <w:rFonts w:ascii="ＭＳ ゴシック" w:eastAsia="ＭＳ ゴシック" w:hAnsi="ＭＳ ゴシック" w:cs="HG丸ｺﾞｼｯｸM-PRO" w:hint="eastAsia"/>
          <w:kern w:val="0"/>
        </w:rPr>
        <w:t>年法律第</w:t>
      </w:r>
      <w:r w:rsidR="00A96076" w:rsidRPr="00A541A4">
        <w:rPr>
          <w:rFonts w:ascii="ＭＳ ゴシック" w:eastAsia="ＭＳ ゴシック" w:hAnsi="ＭＳ ゴシック" w:cs="HG丸ｺﾞｼｯｸM-PRO"/>
          <w:kern w:val="0"/>
        </w:rPr>
        <w:t>172</w:t>
      </w:r>
      <w:r w:rsidR="00444F2B" w:rsidRPr="00A541A4">
        <w:rPr>
          <w:rFonts w:ascii="ＭＳ ゴシック" w:eastAsia="ＭＳ ゴシック" w:hAnsi="ＭＳ ゴシック" w:cs="HG丸ｺﾞｼｯｸM-PRO" w:hint="eastAsia"/>
          <w:kern w:val="0"/>
        </w:rPr>
        <w:t>号。以下「旧法」</w:t>
      </w:r>
      <w:r w:rsidRPr="00A541A4">
        <w:rPr>
          <w:rFonts w:ascii="ＭＳ ゴシック" w:eastAsia="ＭＳ ゴシック" w:hAnsi="ＭＳ ゴシック" w:cs="HG丸ｺﾞｼｯｸM-PRO" w:hint="eastAsia"/>
          <w:kern w:val="0"/>
        </w:rPr>
        <w:t>という。</w:t>
      </w:r>
      <w:r w:rsidR="00054112" w:rsidRPr="00A541A4">
        <w:rPr>
          <w:rFonts w:ascii="ＭＳ ゴシック" w:eastAsia="ＭＳ ゴシック" w:hAnsi="ＭＳ ゴシック" w:cs="HG丸ｺﾞｼｯｸM-PRO" w:hint="eastAsia"/>
          <w:kern w:val="0"/>
        </w:rPr>
        <w:t>)</w:t>
      </w:r>
      <w:r w:rsidRPr="00A541A4">
        <w:rPr>
          <w:rFonts w:ascii="ＭＳ ゴシック" w:eastAsia="ＭＳ ゴシック" w:hAnsi="ＭＳ ゴシック" w:cs="HG丸ｺﾞｼｯｸM-PRO" w:hint="eastAsia"/>
          <w:kern w:val="0"/>
        </w:rPr>
        <w:t>第</w:t>
      </w:r>
      <w:r w:rsidR="00A96076" w:rsidRPr="00A541A4">
        <w:rPr>
          <w:rFonts w:ascii="ＭＳ ゴシック" w:eastAsia="ＭＳ ゴシック" w:hAnsi="ＭＳ ゴシック" w:cs="HG丸ｺﾞｼｯｸM-PRO"/>
          <w:kern w:val="0"/>
        </w:rPr>
        <w:t>30</w:t>
      </w:r>
      <w:r w:rsidRPr="00A541A4">
        <w:rPr>
          <w:rFonts w:ascii="ＭＳ ゴシック" w:eastAsia="ＭＳ ゴシック" w:hAnsi="ＭＳ ゴシック" w:cs="HG丸ｺﾞｼｯｸM-PRO" w:hint="eastAsia"/>
          <w:kern w:val="0"/>
        </w:rPr>
        <w:t>条第</w:t>
      </w:r>
      <w:r w:rsidR="00A541A4" w:rsidRPr="00A541A4">
        <w:rPr>
          <w:rFonts w:ascii="ＭＳ ゴシック" w:eastAsia="ＭＳ ゴシック" w:hAnsi="ＭＳ ゴシック" w:cs="HG丸ｺﾞｼｯｸM-PRO" w:hint="eastAsia"/>
          <w:kern w:val="0"/>
        </w:rPr>
        <w:t>１</w:t>
      </w:r>
      <w:r w:rsidRPr="00A541A4">
        <w:rPr>
          <w:rFonts w:ascii="ＭＳ ゴシック" w:eastAsia="ＭＳ ゴシック" w:hAnsi="ＭＳ ゴシック" w:cs="HG丸ｺﾞｼｯｸM-PRO" w:hint="eastAsia"/>
          <w:kern w:val="0"/>
        </w:rPr>
        <w:t>項又は第</w:t>
      </w:r>
      <w:r w:rsidR="00A541A4" w:rsidRPr="00A541A4">
        <w:rPr>
          <w:rFonts w:ascii="ＭＳ ゴシック" w:eastAsia="ＭＳ ゴシック" w:hAnsi="ＭＳ ゴシック" w:cs="HG丸ｺﾞｼｯｸM-PRO" w:hint="eastAsia"/>
          <w:kern w:val="0"/>
        </w:rPr>
        <w:t>２</w:t>
      </w:r>
      <w:r w:rsidR="00444F2B" w:rsidRPr="00A541A4">
        <w:rPr>
          <w:rFonts w:ascii="ＭＳ ゴシック" w:eastAsia="ＭＳ ゴシック" w:hAnsi="ＭＳ ゴシック" w:cs="HG丸ｺﾞｼｯｸM-PRO" w:hint="eastAsia"/>
          <w:kern w:val="0"/>
        </w:rPr>
        <w:t>項の規定による更生手続開始の申立てを含む。以下「更生手続開始の申立て」</w:t>
      </w:r>
      <w:r w:rsidRPr="00A541A4">
        <w:rPr>
          <w:rFonts w:ascii="ＭＳ ゴシック" w:eastAsia="ＭＳ ゴシック" w:hAnsi="ＭＳ ゴシック" w:cs="HG丸ｺﾞｼｯｸM-PRO" w:hint="eastAsia"/>
          <w:kern w:val="0"/>
        </w:rPr>
        <w:t>という。</w:t>
      </w:r>
      <w:r w:rsidR="00054112" w:rsidRPr="00A541A4">
        <w:rPr>
          <w:rFonts w:ascii="ＭＳ ゴシック" w:eastAsia="ＭＳ ゴシック" w:hAnsi="ＭＳ ゴシック" w:cs="HG丸ｺﾞｼｯｸM-PRO" w:hint="eastAsia"/>
          <w:kern w:val="0"/>
        </w:rPr>
        <w:t>）</w:t>
      </w:r>
      <w:r w:rsidRPr="00A541A4">
        <w:rPr>
          <w:rFonts w:ascii="ＭＳ ゴシック" w:eastAsia="ＭＳ ゴシック" w:hAnsi="ＭＳ ゴシック" w:cs="HG丸ｺﾞｼｯｸM-PRO" w:hint="eastAsia"/>
          <w:kern w:val="0"/>
        </w:rPr>
        <w:t>をしていない者又は更生手続開始の申立てをなされていない者であること。ただ</w:t>
      </w:r>
      <w:r w:rsidR="00B2248E" w:rsidRPr="00A541A4">
        <w:rPr>
          <w:rFonts w:ascii="ＭＳ ゴシック" w:eastAsia="ＭＳ ゴシック" w:hAnsi="ＭＳ ゴシック" w:cs="HG丸ｺﾞｼｯｸM-PRO" w:hint="eastAsia"/>
          <w:kern w:val="0"/>
        </w:rPr>
        <w:t>し、同法第</w:t>
      </w:r>
      <w:r w:rsidR="00A96076" w:rsidRPr="00A541A4">
        <w:rPr>
          <w:rFonts w:ascii="ＭＳ ゴシック" w:eastAsia="ＭＳ ゴシック" w:hAnsi="ＭＳ ゴシック" w:cs="HG丸ｺﾞｼｯｸM-PRO"/>
          <w:kern w:val="0"/>
        </w:rPr>
        <w:t>41</w:t>
      </w:r>
      <w:r w:rsidR="00B2248E" w:rsidRPr="00A541A4">
        <w:rPr>
          <w:rFonts w:ascii="ＭＳ ゴシック" w:eastAsia="ＭＳ ゴシック" w:hAnsi="ＭＳ ゴシック" w:cs="HG丸ｺﾞｼｯｸM-PRO" w:hint="eastAsia"/>
          <w:kern w:val="0"/>
        </w:rPr>
        <w:t>条第</w:t>
      </w:r>
      <w:r w:rsidR="00A541A4" w:rsidRPr="00A541A4">
        <w:rPr>
          <w:rFonts w:ascii="ＭＳ ゴシック" w:eastAsia="ＭＳ ゴシック" w:hAnsi="ＭＳ ゴシック" w:cs="HG丸ｺﾞｼｯｸM-PRO" w:hint="eastAsia"/>
          <w:kern w:val="0"/>
        </w:rPr>
        <w:t>１</w:t>
      </w:r>
      <w:r w:rsidRPr="00A541A4">
        <w:rPr>
          <w:rFonts w:ascii="ＭＳ ゴシック" w:eastAsia="ＭＳ ゴシック" w:hAnsi="ＭＳ ゴシック" w:cs="HG丸ｺﾞｼｯｸM-PRO" w:hint="eastAsia"/>
          <w:kern w:val="0"/>
        </w:rPr>
        <w:t>項の更生手続開始の決定</w:t>
      </w:r>
      <w:r w:rsidR="00054112" w:rsidRPr="00A541A4">
        <w:rPr>
          <w:rFonts w:ascii="ＭＳ ゴシック" w:eastAsia="ＭＳ ゴシック" w:hAnsi="ＭＳ ゴシック" w:cs="HG丸ｺﾞｼｯｸM-PRO" w:hint="eastAsia"/>
          <w:kern w:val="0"/>
        </w:rPr>
        <w:t>（</w:t>
      </w:r>
      <w:r w:rsidRPr="00A541A4">
        <w:rPr>
          <w:rFonts w:ascii="ＭＳ ゴシック" w:eastAsia="ＭＳ ゴシック" w:hAnsi="ＭＳ ゴシック" w:cs="HG丸ｺﾞｼｯｸM-PRO" w:hint="eastAsia"/>
          <w:kern w:val="0"/>
        </w:rPr>
        <w:t>旧更生事件に係る旧法に基づく更生手続開始の決定を含む。</w:t>
      </w:r>
      <w:r w:rsidR="00054112" w:rsidRPr="00A541A4">
        <w:rPr>
          <w:rFonts w:ascii="ＭＳ ゴシック" w:eastAsia="ＭＳ ゴシック" w:hAnsi="ＭＳ ゴシック" w:cs="HG丸ｺﾞｼｯｸM-PRO" w:hint="eastAsia"/>
          <w:kern w:val="0"/>
        </w:rPr>
        <w:t>）</w:t>
      </w:r>
      <w:r w:rsidRPr="00A541A4">
        <w:rPr>
          <w:rFonts w:ascii="ＭＳ ゴシック" w:eastAsia="ＭＳ ゴシック" w:hAnsi="ＭＳ ゴシック" w:cs="HG丸ｺﾞｼｯｸM-PRO" w:hint="eastAsia"/>
          <w:kern w:val="0"/>
        </w:rPr>
        <w:t>を受けた者が、その者に係る同法第</w:t>
      </w:r>
      <w:r w:rsidR="00A96076" w:rsidRPr="00A541A4">
        <w:rPr>
          <w:rFonts w:ascii="ＭＳ ゴシック" w:eastAsia="ＭＳ ゴシック" w:hAnsi="ＭＳ ゴシック" w:cs="HG丸ｺﾞｼｯｸM-PRO"/>
          <w:kern w:val="0"/>
        </w:rPr>
        <w:t>199</w:t>
      </w:r>
      <w:r w:rsidRPr="00A541A4">
        <w:rPr>
          <w:rFonts w:ascii="ＭＳ ゴシック" w:eastAsia="ＭＳ ゴシック" w:hAnsi="ＭＳ ゴシック" w:cs="HG丸ｺﾞｼｯｸM-PRO" w:hint="eastAsia"/>
          <w:kern w:val="0"/>
        </w:rPr>
        <w:t>条第</w:t>
      </w:r>
      <w:r w:rsidR="00A541A4" w:rsidRPr="00A541A4">
        <w:rPr>
          <w:rFonts w:ascii="ＭＳ ゴシック" w:eastAsia="ＭＳ ゴシック" w:hAnsi="ＭＳ ゴシック" w:cs="HG丸ｺﾞｼｯｸM-PRO" w:hint="eastAsia"/>
          <w:kern w:val="0"/>
        </w:rPr>
        <w:t>１</w:t>
      </w:r>
      <w:r w:rsidRPr="00A541A4">
        <w:rPr>
          <w:rFonts w:ascii="ＭＳ ゴシック" w:eastAsia="ＭＳ ゴシック" w:hAnsi="ＭＳ ゴシック" w:cs="HG丸ｺﾞｼｯｸM-PRO" w:hint="eastAsia"/>
          <w:kern w:val="0"/>
        </w:rPr>
        <w:t>項の更生計画の認可の決定</w:t>
      </w:r>
      <w:r w:rsidR="00054112" w:rsidRPr="00A541A4">
        <w:rPr>
          <w:rFonts w:ascii="ＭＳ ゴシック" w:eastAsia="ＭＳ ゴシック" w:hAnsi="ＭＳ ゴシック" w:cs="HG丸ｺﾞｼｯｸM-PRO" w:hint="eastAsia"/>
          <w:kern w:val="0"/>
        </w:rPr>
        <w:t>（</w:t>
      </w:r>
      <w:r w:rsidRPr="00A541A4">
        <w:rPr>
          <w:rFonts w:ascii="ＭＳ ゴシック" w:eastAsia="ＭＳ ゴシック" w:hAnsi="ＭＳ ゴシック" w:cs="HG丸ｺﾞｼｯｸM-PRO" w:hint="eastAsia"/>
          <w:kern w:val="0"/>
        </w:rPr>
        <w:t>旧更生事件に</w:t>
      </w:r>
      <w:r w:rsidR="002E5107" w:rsidRPr="00A541A4">
        <w:rPr>
          <w:rFonts w:ascii="ＭＳ ゴシック" w:eastAsia="ＭＳ ゴシック" w:hAnsi="ＭＳ ゴシック" w:cs="HG丸ｺﾞｼｯｸM-PRO" w:hint="eastAsia"/>
          <w:kern w:val="0"/>
        </w:rPr>
        <w:t>係る旧法に基づく更生計画認可の決定を含む。</w:t>
      </w:r>
      <w:r w:rsidR="00054112" w:rsidRPr="00A541A4">
        <w:rPr>
          <w:rFonts w:ascii="ＭＳ ゴシック" w:eastAsia="ＭＳ ゴシック" w:hAnsi="ＭＳ ゴシック" w:cs="HG丸ｺﾞｼｯｸM-PRO" w:hint="eastAsia"/>
          <w:kern w:val="0"/>
        </w:rPr>
        <w:t>）</w:t>
      </w:r>
      <w:r w:rsidR="00B2248E" w:rsidRPr="00A541A4">
        <w:rPr>
          <w:rFonts w:ascii="ＭＳ ゴシック" w:eastAsia="ＭＳ ゴシック" w:hAnsi="ＭＳ ゴシック" w:cs="HG丸ｺﾞｼｯｸM-PRO" w:hint="eastAsia"/>
          <w:kern w:val="0"/>
        </w:rPr>
        <w:t>が</w:t>
      </w:r>
      <w:r w:rsidRPr="00A541A4">
        <w:rPr>
          <w:rFonts w:ascii="ＭＳ ゴシック" w:eastAsia="ＭＳ ゴシック" w:hAnsi="ＭＳ ゴシック" w:cs="HG丸ｺﾞｼｯｸM-PRO" w:hint="eastAsia"/>
          <w:kern w:val="0"/>
        </w:rPr>
        <w:t>あった場合にあっては、更生計画の認可の決定</w:t>
      </w:r>
      <w:r w:rsidR="00054112" w:rsidRPr="00A541A4">
        <w:rPr>
          <w:rFonts w:ascii="ＭＳ ゴシック" w:eastAsia="ＭＳ ゴシック" w:hAnsi="ＭＳ ゴシック" w:cs="HG丸ｺﾞｼｯｸM-PRO" w:hint="eastAsia"/>
          <w:kern w:val="0"/>
        </w:rPr>
        <w:t>（</w:t>
      </w:r>
      <w:r w:rsidRPr="00A541A4">
        <w:rPr>
          <w:rFonts w:ascii="ＭＳ ゴシック" w:eastAsia="ＭＳ ゴシック" w:hAnsi="ＭＳ ゴシック" w:cs="HG丸ｺﾞｼｯｸM-PRO" w:hint="eastAsia"/>
          <w:kern w:val="0"/>
        </w:rPr>
        <w:t>旧更生事件に係る旧法に基づく更生計画認可の決定を含む。</w:t>
      </w:r>
      <w:r w:rsidR="00054112" w:rsidRPr="00A541A4">
        <w:rPr>
          <w:rFonts w:ascii="ＭＳ ゴシック" w:eastAsia="ＭＳ ゴシック" w:hAnsi="ＭＳ ゴシック" w:cs="HG丸ｺﾞｼｯｸM-PRO" w:hint="eastAsia"/>
          <w:kern w:val="0"/>
        </w:rPr>
        <w:t>）</w:t>
      </w:r>
      <w:r w:rsidRPr="00A541A4">
        <w:rPr>
          <w:rFonts w:ascii="ＭＳ ゴシック" w:eastAsia="ＭＳ ゴシック" w:hAnsi="ＭＳ ゴシック" w:cs="HG丸ｺﾞｼｯｸM-PRO" w:hint="eastAsia"/>
          <w:kern w:val="0"/>
        </w:rPr>
        <w:t>があった場合にあっては、更生手続開始の申立てをしなかった者又は申立てをなされなかった者とみなす。</w:t>
      </w:r>
    </w:p>
    <w:p w14:paraId="6EF08859" w14:textId="115803E4" w:rsidR="00321570" w:rsidRPr="00A541A4" w:rsidRDefault="00321570" w:rsidP="007F0DFC">
      <w:pPr>
        <w:pStyle w:val="a7"/>
        <w:numPr>
          <w:ilvl w:val="0"/>
          <w:numId w:val="6"/>
        </w:numPr>
        <w:autoSpaceDE w:val="0"/>
        <w:autoSpaceDN w:val="0"/>
        <w:adjustRightInd w:val="0"/>
        <w:ind w:leftChars="0" w:left="1134"/>
        <w:rPr>
          <w:rFonts w:ascii="ＭＳ ゴシック" w:eastAsia="ＭＳ ゴシック" w:hAnsi="ＭＳ ゴシック" w:cs="HG丸ｺﾞｼｯｸM-PRO"/>
          <w:kern w:val="0"/>
        </w:rPr>
      </w:pPr>
      <w:r w:rsidRPr="00A541A4">
        <w:rPr>
          <w:rFonts w:ascii="ＭＳ ゴシック" w:eastAsia="ＭＳ ゴシック" w:hAnsi="ＭＳ ゴシック" w:cs="HG丸ｺﾞｼｯｸM-PRO" w:hint="eastAsia"/>
          <w:kern w:val="0"/>
        </w:rPr>
        <w:t>会社法の施行に伴う関係法律の整備等に関する法律</w:t>
      </w:r>
      <w:r w:rsidR="00054112" w:rsidRPr="00A541A4">
        <w:rPr>
          <w:rFonts w:ascii="ＭＳ ゴシック" w:eastAsia="ＭＳ ゴシック" w:hAnsi="ＭＳ ゴシック" w:cs="HG丸ｺﾞｼｯｸM-PRO" w:hint="eastAsia"/>
          <w:kern w:val="0"/>
        </w:rPr>
        <w:t>（</w:t>
      </w:r>
      <w:r w:rsidRPr="00A541A4">
        <w:rPr>
          <w:rFonts w:ascii="ＭＳ ゴシック" w:eastAsia="ＭＳ ゴシック" w:hAnsi="ＭＳ ゴシック" w:cs="HG丸ｺﾞｼｯｸM-PRO" w:hint="eastAsia"/>
          <w:kern w:val="0"/>
        </w:rPr>
        <w:t>平成</w:t>
      </w:r>
      <w:r w:rsidR="00A96076" w:rsidRPr="00A541A4">
        <w:rPr>
          <w:rFonts w:ascii="ＭＳ ゴシック" w:eastAsia="ＭＳ ゴシック" w:hAnsi="ＭＳ ゴシック" w:cs="HG丸ｺﾞｼｯｸM-PRO"/>
          <w:kern w:val="0"/>
        </w:rPr>
        <w:t>17</w:t>
      </w:r>
      <w:r w:rsidRPr="00A541A4">
        <w:rPr>
          <w:rFonts w:ascii="ＭＳ ゴシック" w:eastAsia="ＭＳ ゴシック" w:hAnsi="ＭＳ ゴシック" w:cs="HG丸ｺﾞｼｯｸM-PRO" w:hint="eastAsia"/>
          <w:kern w:val="0"/>
        </w:rPr>
        <w:t>年法律第</w:t>
      </w:r>
      <w:r w:rsidR="00A96076" w:rsidRPr="00A541A4">
        <w:rPr>
          <w:rFonts w:ascii="ＭＳ ゴシック" w:eastAsia="ＭＳ ゴシック" w:hAnsi="ＭＳ ゴシック" w:cs="HG丸ｺﾞｼｯｸM-PRO"/>
          <w:kern w:val="0"/>
        </w:rPr>
        <w:t>87</w:t>
      </w:r>
      <w:r w:rsidRPr="00A541A4">
        <w:rPr>
          <w:rFonts w:ascii="ＭＳ ゴシック" w:eastAsia="ＭＳ ゴシック" w:hAnsi="ＭＳ ゴシック" w:cs="HG丸ｺﾞｼｯｸM-PRO" w:hint="eastAsia"/>
          <w:kern w:val="0"/>
        </w:rPr>
        <w:t>号</w:t>
      </w:r>
      <w:r w:rsidR="00054112" w:rsidRPr="00A541A4">
        <w:rPr>
          <w:rFonts w:ascii="ＭＳ ゴシック" w:eastAsia="ＭＳ ゴシック" w:hAnsi="ＭＳ ゴシック" w:cs="HG丸ｺﾞｼｯｸM-PRO" w:hint="eastAsia"/>
          <w:kern w:val="0"/>
        </w:rPr>
        <w:t>）</w:t>
      </w:r>
      <w:r w:rsidRPr="00A541A4">
        <w:rPr>
          <w:rFonts w:ascii="ＭＳ ゴシック" w:eastAsia="ＭＳ ゴシック" w:hAnsi="ＭＳ ゴシック" w:cs="HG丸ｺﾞｼｯｸM-PRO" w:hint="eastAsia"/>
          <w:kern w:val="0"/>
        </w:rPr>
        <w:t>第</w:t>
      </w:r>
      <w:r w:rsidR="00A96076" w:rsidRPr="00A541A4">
        <w:rPr>
          <w:rFonts w:ascii="ＭＳ ゴシック" w:eastAsia="ＭＳ ゴシック" w:hAnsi="ＭＳ ゴシック" w:cs="HG丸ｺﾞｼｯｸM-PRO"/>
          <w:kern w:val="0"/>
        </w:rPr>
        <w:t>64</w:t>
      </w:r>
      <w:r w:rsidRPr="00A541A4">
        <w:rPr>
          <w:rFonts w:ascii="ＭＳ ゴシック" w:eastAsia="ＭＳ ゴシック" w:hAnsi="ＭＳ ゴシック" w:cs="HG丸ｺﾞｼｯｸM-PRO" w:hint="eastAsia"/>
          <w:kern w:val="0"/>
        </w:rPr>
        <w:t>条による改正前の商法</w:t>
      </w:r>
      <w:r w:rsidR="00054112" w:rsidRPr="00A541A4">
        <w:rPr>
          <w:rFonts w:ascii="ＭＳ ゴシック" w:eastAsia="ＭＳ ゴシック" w:hAnsi="ＭＳ ゴシック" w:cs="HG丸ｺﾞｼｯｸM-PRO" w:hint="eastAsia"/>
          <w:kern w:val="0"/>
        </w:rPr>
        <w:t>（</w:t>
      </w:r>
      <w:r w:rsidRPr="00A541A4">
        <w:rPr>
          <w:rFonts w:ascii="ＭＳ ゴシック" w:eastAsia="ＭＳ ゴシック" w:hAnsi="ＭＳ ゴシック" w:cs="HG丸ｺﾞｼｯｸM-PRO" w:hint="eastAsia"/>
          <w:kern w:val="0"/>
        </w:rPr>
        <w:t>明治</w:t>
      </w:r>
      <w:r w:rsidR="00A96076" w:rsidRPr="00A541A4">
        <w:rPr>
          <w:rFonts w:ascii="ＭＳ ゴシック" w:eastAsia="ＭＳ ゴシック" w:hAnsi="ＭＳ ゴシック" w:cs="HG丸ｺﾞｼｯｸM-PRO"/>
          <w:kern w:val="0"/>
        </w:rPr>
        <w:t>32</w:t>
      </w:r>
      <w:r w:rsidRPr="00A541A4">
        <w:rPr>
          <w:rFonts w:ascii="ＭＳ ゴシック" w:eastAsia="ＭＳ ゴシック" w:hAnsi="ＭＳ ゴシック" w:cs="HG丸ｺﾞｼｯｸM-PRO" w:hint="eastAsia"/>
          <w:kern w:val="0"/>
        </w:rPr>
        <w:t>年法律第</w:t>
      </w:r>
      <w:r w:rsidR="00A96076" w:rsidRPr="00A541A4">
        <w:rPr>
          <w:rFonts w:ascii="ＭＳ ゴシック" w:eastAsia="ＭＳ ゴシック" w:hAnsi="ＭＳ ゴシック" w:cs="HG丸ｺﾞｼｯｸM-PRO"/>
          <w:kern w:val="0"/>
        </w:rPr>
        <w:t>48</w:t>
      </w:r>
      <w:r w:rsidRPr="00A541A4">
        <w:rPr>
          <w:rFonts w:ascii="ＭＳ ゴシック" w:eastAsia="ＭＳ ゴシック" w:hAnsi="ＭＳ ゴシック" w:cs="HG丸ｺﾞｼｯｸM-PRO" w:hint="eastAsia"/>
          <w:kern w:val="0"/>
        </w:rPr>
        <w:t>号</w:t>
      </w:r>
      <w:r w:rsidR="00054112" w:rsidRPr="00A541A4">
        <w:rPr>
          <w:rFonts w:ascii="ＭＳ ゴシック" w:eastAsia="ＭＳ ゴシック" w:hAnsi="ＭＳ ゴシック" w:cs="HG丸ｺﾞｼｯｸM-PRO" w:hint="eastAsia"/>
          <w:kern w:val="0"/>
        </w:rPr>
        <w:t>）</w:t>
      </w:r>
      <w:r w:rsidRPr="00A541A4">
        <w:rPr>
          <w:rFonts w:ascii="ＭＳ ゴシック" w:eastAsia="ＭＳ ゴシック" w:hAnsi="ＭＳ ゴシック" w:cs="HG丸ｺﾞｼｯｸM-PRO" w:hint="eastAsia"/>
          <w:kern w:val="0"/>
        </w:rPr>
        <w:t>第</w:t>
      </w:r>
      <w:r w:rsidR="00A96076" w:rsidRPr="00A541A4">
        <w:rPr>
          <w:rFonts w:ascii="ＭＳ ゴシック" w:eastAsia="ＭＳ ゴシック" w:hAnsi="ＭＳ ゴシック" w:cs="HG丸ｺﾞｼｯｸM-PRO"/>
          <w:kern w:val="0"/>
        </w:rPr>
        <w:t>381</w:t>
      </w:r>
      <w:r w:rsidRPr="00A541A4">
        <w:rPr>
          <w:rFonts w:ascii="ＭＳ ゴシック" w:eastAsia="ＭＳ ゴシック" w:hAnsi="ＭＳ ゴシック" w:cs="HG丸ｺﾞｼｯｸM-PRO" w:hint="eastAsia"/>
          <w:kern w:val="0"/>
        </w:rPr>
        <w:t>条第</w:t>
      </w:r>
      <w:r w:rsidR="00A541A4" w:rsidRPr="00A541A4">
        <w:rPr>
          <w:rFonts w:ascii="ＭＳ ゴシック" w:eastAsia="ＭＳ ゴシック" w:hAnsi="ＭＳ ゴシック" w:cs="HG丸ｺﾞｼｯｸM-PRO" w:hint="eastAsia"/>
          <w:kern w:val="0"/>
        </w:rPr>
        <w:t>１</w:t>
      </w:r>
      <w:r w:rsidRPr="00A541A4">
        <w:rPr>
          <w:rFonts w:ascii="ＭＳ ゴシック" w:eastAsia="ＭＳ ゴシック" w:hAnsi="ＭＳ ゴシック" w:cs="HG丸ｺﾞｼｯｸM-PRO" w:hint="eastAsia"/>
          <w:kern w:val="0"/>
        </w:rPr>
        <w:t>項</w:t>
      </w:r>
      <w:r w:rsidR="00054112" w:rsidRPr="00A541A4">
        <w:rPr>
          <w:rFonts w:ascii="ＭＳ ゴシック" w:eastAsia="ＭＳ ゴシック" w:hAnsi="ＭＳ ゴシック" w:cs="HG丸ｺﾞｼｯｸM-PRO" w:hint="eastAsia"/>
          <w:kern w:val="0"/>
        </w:rPr>
        <w:t>（</w:t>
      </w:r>
      <w:r w:rsidRPr="00A541A4">
        <w:rPr>
          <w:rFonts w:ascii="ＭＳ ゴシック" w:eastAsia="ＭＳ ゴシック" w:hAnsi="ＭＳ ゴシック" w:cs="HG丸ｺﾞｼｯｸM-PRO" w:hint="eastAsia"/>
          <w:kern w:val="0"/>
        </w:rPr>
        <w:t>会社法の施行に伴う関係法律の整備等に関する法律第</w:t>
      </w:r>
      <w:r w:rsidR="00A96076" w:rsidRPr="00A541A4">
        <w:rPr>
          <w:rFonts w:ascii="ＭＳ ゴシック" w:eastAsia="ＭＳ ゴシック" w:hAnsi="ＭＳ ゴシック" w:cs="HG丸ｺﾞｼｯｸM-PRO"/>
          <w:kern w:val="0"/>
        </w:rPr>
        <w:t>107</w:t>
      </w:r>
      <w:r w:rsidRPr="00A541A4">
        <w:rPr>
          <w:rFonts w:ascii="ＭＳ ゴシック" w:eastAsia="ＭＳ ゴシック" w:hAnsi="ＭＳ ゴシック" w:cs="HG丸ｺﾞｼｯｸM-PRO" w:hint="eastAsia"/>
          <w:kern w:val="0"/>
        </w:rPr>
        <w:t>条の規定により、なお従前の例によることとされる場合を含む。</w:t>
      </w:r>
      <w:r w:rsidR="00054112" w:rsidRPr="00A541A4">
        <w:rPr>
          <w:rFonts w:ascii="ＭＳ ゴシック" w:eastAsia="ＭＳ ゴシック" w:hAnsi="ＭＳ ゴシック" w:cs="HG丸ｺﾞｼｯｸM-PRO" w:hint="eastAsia"/>
          <w:kern w:val="0"/>
        </w:rPr>
        <w:t>）</w:t>
      </w:r>
      <w:r w:rsidRPr="00A541A4">
        <w:rPr>
          <w:rFonts w:ascii="ＭＳ ゴシック" w:eastAsia="ＭＳ ゴシック" w:hAnsi="ＭＳ ゴシック" w:cs="HG丸ｺﾞｼｯｸM-PRO" w:hint="eastAsia"/>
          <w:kern w:val="0"/>
        </w:rPr>
        <w:t>の規定による会社の整理の開始を命ぜられていない者であること。</w:t>
      </w:r>
    </w:p>
    <w:p w14:paraId="1CABBA91" w14:textId="3278EDFD" w:rsidR="00321570" w:rsidRPr="00A541A4" w:rsidRDefault="00054112" w:rsidP="007F0DFC">
      <w:pPr>
        <w:pStyle w:val="a7"/>
        <w:numPr>
          <w:ilvl w:val="0"/>
          <w:numId w:val="6"/>
        </w:numPr>
        <w:autoSpaceDE w:val="0"/>
        <w:autoSpaceDN w:val="0"/>
        <w:adjustRightInd w:val="0"/>
        <w:ind w:leftChars="0" w:left="1134"/>
        <w:rPr>
          <w:rFonts w:ascii="ＭＳ ゴシック" w:eastAsia="ＭＳ ゴシック" w:hAnsi="ＭＳ ゴシック" w:cs="HG丸ｺﾞｼｯｸM-PRO"/>
          <w:kern w:val="0"/>
        </w:rPr>
      </w:pPr>
      <w:r w:rsidRPr="00A541A4">
        <w:rPr>
          <w:rFonts w:ascii="ＭＳ ゴシック" w:eastAsia="ＭＳ ゴシック" w:hAnsi="ＭＳ ゴシック" w:cs="HG丸ｺﾞｼｯｸM-PRO" w:hint="eastAsia"/>
          <w:kern w:val="0"/>
        </w:rPr>
        <w:t>暴力団員による不当な行為の防止等に関する法律（</w:t>
      </w:r>
      <w:r w:rsidR="00321570" w:rsidRPr="00A541A4">
        <w:rPr>
          <w:rFonts w:ascii="ＭＳ ゴシック" w:eastAsia="ＭＳ ゴシック" w:hAnsi="ＭＳ ゴシック" w:cs="HG丸ｺﾞｼｯｸM-PRO" w:hint="eastAsia"/>
          <w:kern w:val="0"/>
        </w:rPr>
        <w:t>平成</w:t>
      </w:r>
      <w:r w:rsidR="00A541A4" w:rsidRPr="00A541A4">
        <w:rPr>
          <w:rFonts w:ascii="ＭＳ ゴシック" w:eastAsia="ＭＳ ゴシック" w:hAnsi="ＭＳ ゴシック" w:cs="HG丸ｺﾞｼｯｸM-PRO" w:hint="eastAsia"/>
          <w:kern w:val="0"/>
        </w:rPr>
        <w:t>３</w:t>
      </w:r>
      <w:r w:rsidR="00321570" w:rsidRPr="00A541A4">
        <w:rPr>
          <w:rFonts w:ascii="ＭＳ ゴシック" w:eastAsia="ＭＳ ゴシック" w:hAnsi="ＭＳ ゴシック" w:cs="HG丸ｺﾞｼｯｸM-PRO" w:hint="eastAsia"/>
          <w:kern w:val="0"/>
        </w:rPr>
        <w:t>年法律第</w:t>
      </w:r>
      <w:r w:rsidR="00A96076" w:rsidRPr="00A541A4">
        <w:rPr>
          <w:rFonts w:ascii="ＭＳ ゴシック" w:eastAsia="ＭＳ ゴシック" w:hAnsi="ＭＳ ゴシック" w:cs="HG丸ｺﾞｼｯｸM-PRO"/>
          <w:kern w:val="0"/>
        </w:rPr>
        <w:t>77</w:t>
      </w:r>
      <w:r w:rsidRPr="00A541A4">
        <w:rPr>
          <w:rFonts w:ascii="ＭＳ ゴシック" w:eastAsia="ＭＳ ゴシック" w:hAnsi="ＭＳ ゴシック" w:cs="HG丸ｺﾞｼｯｸM-PRO" w:hint="eastAsia"/>
          <w:kern w:val="0"/>
        </w:rPr>
        <w:t>号）</w:t>
      </w:r>
      <w:r w:rsidR="00321570" w:rsidRPr="00A541A4">
        <w:rPr>
          <w:rFonts w:ascii="ＭＳ ゴシック" w:eastAsia="ＭＳ ゴシック" w:hAnsi="ＭＳ ゴシック" w:cs="HG丸ｺﾞｼｯｸM-PRO" w:hint="eastAsia"/>
          <w:kern w:val="0"/>
        </w:rPr>
        <w:t>第</w:t>
      </w:r>
      <w:r w:rsidR="00A541A4" w:rsidRPr="00A541A4">
        <w:rPr>
          <w:rFonts w:ascii="ＭＳ ゴシック" w:eastAsia="ＭＳ ゴシック" w:hAnsi="ＭＳ ゴシック" w:cs="HG丸ｺﾞｼｯｸM-PRO" w:hint="eastAsia"/>
          <w:kern w:val="0"/>
        </w:rPr>
        <w:t>２</w:t>
      </w:r>
      <w:r w:rsidR="00321570" w:rsidRPr="00A541A4">
        <w:rPr>
          <w:rFonts w:ascii="ＭＳ ゴシック" w:eastAsia="ＭＳ ゴシック" w:hAnsi="ＭＳ ゴシック" w:cs="HG丸ｺﾞｼｯｸM-PRO" w:hint="eastAsia"/>
          <w:kern w:val="0"/>
        </w:rPr>
        <w:t>条第</w:t>
      </w:r>
      <w:r w:rsidR="00A541A4" w:rsidRPr="00A541A4">
        <w:rPr>
          <w:rFonts w:ascii="ＭＳ ゴシック" w:eastAsia="ＭＳ ゴシック" w:hAnsi="ＭＳ ゴシック" w:cs="HG丸ｺﾞｼｯｸM-PRO" w:hint="eastAsia"/>
          <w:kern w:val="0"/>
        </w:rPr>
        <w:t>２</w:t>
      </w:r>
      <w:r w:rsidR="00321570" w:rsidRPr="00A541A4">
        <w:rPr>
          <w:rFonts w:ascii="ＭＳ ゴシック" w:eastAsia="ＭＳ ゴシック" w:hAnsi="ＭＳ ゴシック" w:cs="HG丸ｺﾞｼｯｸM-PRO" w:hint="eastAsia"/>
          <w:kern w:val="0"/>
        </w:rPr>
        <w:t>号から第</w:t>
      </w:r>
      <w:r w:rsidR="00A541A4" w:rsidRPr="00A541A4">
        <w:rPr>
          <w:rFonts w:ascii="ＭＳ ゴシック" w:eastAsia="ＭＳ ゴシック" w:hAnsi="ＭＳ ゴシック" w:cs="HG丸ｺﾞｼｯｸM-PRO" w:hint="eastAsia"/>
          <w:kern w:val="0"/>
        </w:rPr>
        <w:t>４</w:t>
      </w:r>
      <w:r w:rsidR="00321570" w:rsidRPr="00A541A4">
        <w:rPr>
          <w:rFonts w:ascii="ＭＳ ゴシック" w:eastAsia="ＭＳ ゴシック" w:hAnsi="ＭＳ ゴシック" w:cs="HG丸ｺﾞｼｯｸM-PRO" w:hint="eastAsia"/>
          <w:kern w:val="0"/>
        </w:rPr>
        <w:t>号まで又は第</w:t>
      </w:r>
      <w:r w:rsidR="00A541A4" w:rsidRPr="00A541A4">
        <w:rPr>
          <w:rFonts w:ascii="ＭＳ ゴシック" w:eastAsia="ＭＳ ゴシック" w:hAnsi="ＭＳ ゴシック" w:cs="HG丸ｺﾞｼｯｸM-PRO" w:hint="eastAsia"/>
          <w:kern w:val="0"/>
        </w:rPr>
        <w:t>６</w:t>
      </w:r>
      <w:r w:rsidR="00321570" w:rsidRPr="00A541A4">
        <w:rPr>
          <w:rFonts w:ascii="ＭＳ ゴシック" w:eastAsia="ＭＳ ゴシック" w:hAnsi="ＭＳ ゴシック" w:cs="HG丸ｺﾞｼｯｸM-PRO" w:hint="eastAsia"/>
          <w:kern w:val="0"/>
        </w:rPr>
        <w:t>号</w:t>
      </w:r>
      <w:r w:rsidR="00444F2B" w:rsidRPr="00A541A4">
        <w:rPr>
          <w:rFonts w:ascii="ＭＳ ゴシック" w:eastAsia="ＭＳ ゴシック" w:hAnsi="ＭＳ ゴシック" w:cs="HG丸ｺﾞｼｯｸM-PRO" w:hint="eastAsia"/>
          <w:kern w:val="0"/>
        </w:rPr>
        <w:t>若しくは大阪府暴力団排除条例（</w:t>
      </w:r>
      <w:r w:rsidR="00B2248E" w:rsidRPr="00A541A4">
        <w:rPr>
          <w:rFonts w:ascii="ＭＳ ゴシック" w:eastAsia="ＭＳ ゴシック" w:hAnsi="ＭＳ ゴシック" w:cs="HG丸ｺﾞｼｯｸM-PRO" w:hint="eastAsia"/>
          <w:kern w:val="0"/>
        </w:rPr>
        <w:t>平成</w:t>
      </w:r>
      <w:r w:rsidR="00A96076" w:rsidRPr="00A541A4">
        <w:rPr>
          <w:rFonts w:ascii="ＭＳ ゴシック" w:eastAsia="ＭＳ ゴシック" w:hAnsi="ＭＳ ゴシック" w:cs="HG丸ｺﾞｼｯｸM-PRO"/>
          <w:kern w:val="0"/>
        </w:rPr>
        <w:t>22</w:t>
      </w:r>
      <w:r w:rsidR="00B2248E" w:rsidRPr="00A541A4">
        <w:rPr>
          <w:rFonts w:ascii="ＭＳ ゴシック" w:eastAsia="ＭＳ ゴシック" w:hAnsi="ＭＳ ゴシック" w:cs="HG丸ｺﾞｼｯｸM-PRO" w:hint="eastAsia"/>
          <w:kern w:val="0"/>
        </w:rPr>
        <w:t>年大阪府条例第</w:t>
      </w:r>
      <w:r w:rsidR="00A96076" w:rsidRPr="00A541A4">
        <w:rPr>
          <w:rFonts w:ascii="ＭＳ ゴシック" w:eastAsia="ＭＳ ゴシック" w:hAnsi="ＭＳ ゴシック" w:cs="HG丸ｺﾞｼｯｸM-PRO"/>
          <w:kern w:val="0"/>
        </w:rPr>
        <w:t>58</w:t>
      </w:r>
      <w:r w:rsidRPr="00A541A4">
        <w:rPr>
          <w:rFonts w:ascii="ＭＳ ゴシック" w:eastAsia="ＭＳ ゴシック" w:hAnsi="ＭＳ ゴシック" w:cs="HG丸ｺﾞｼｯｸM-PRO" w:hint="eastAsia"/>
          <w:kern w:val="0"/>
        </w:rPr>
        <w:t>号）</w:t>
      </w:r>
      <w:r w:rsidR="00B2248E" w:rsidRPr="00A541A4">
        <w:rPr>
          <w:rFonts w:ascii="ＭＳ ゴシック" w:eastAsia="ＭＳ ゴシック" w:hAnsi="ＭＳ ゴシック" w:cs="HG丸ｺﾞｼｯｸM-PRO" w:hint="eastAsia"/>
          <w:kern w:val="0"/>
        </w:rPr>
        <w:t>第</w:t>
      </w:r>
      <w:r w:rsidR="00A541A4" w:rsidRPr="00A541A4">
        <w:rPr>
          <w:rFonts w:ascii="ＭＳ ゴシック" w:eastAsia="ＭＳ ゴシック" w:hAnsi="ＭＳ ゴシック" w:cs="HG丸ｺﾞｼｯｸM-PRO" w:hint="eastAsia"/>
          <w:kern w:val="0"/>
        </w:rPr>
        <w:t>２</w:t>
      </w:r>
      <w:r w:rsidR="00B2248E" w:rsidRPr="00A541A4">
        <w:rPr>
          <w:rFonts w:ascii="ＭＳ ゴシック" w:eastAsia="ＭＳ ゴシック" w:hAnsi="ＭＳ ゴシック" w:cs="HG丸ｺﾞｼｯｸM-PRO" w:hint="eastAsia"/>
          <w:kern w:val="0"/>
        </w:rPr>
        <w:t>条第</w:t>
      </w:r>
      <w:r w:rsidR="00A541A4" w:rsidRPr="00A541A4">
        <w:rPr>
          <w:rFonts w:ascii="ＭＳ ゴシック" w:eastAsia="ＭＳ ゴシック" w:hAnsi="ＭＳ ゴシック" w:cs="HG丸ｺﾞｼｯｸM-PRO" w:hint="eastAsia"/>
          <w:kern w:val="0"/>
        </w:rPr>
        <w:t>４</w:t>
      </w:r>
      <w:r w:rsidR="00B2248E" w:rsidRPr="00A541A4">
        <w:rPr>
          <w:rFonts w:ascii="ＭＳ ゴシック" w:eastAsia="ＭＳ ゴシック" w:hAnsi="ＭＳ ゴシック" w:cs="HG丸ｺﾞｼｯｸM-PRO" w:hint="eastAsia"/>
          <w:kern w:val="0"/>
        </w:rPr>
        <w:t>号</w:t>
      </w:r>
      <w:r w:rsidR="00321570" w:rsidRPr="00A541A4">
        <w:rPr>
          <w:rFonts w:ascii="ＭＳ ゴシック" w:eastAsia="ＭＳ ゴシック" w:hAnsi="ＭＳ ゴシック" w:cs="HG丸ｺﾞｼｯｸM-PRO" w:hint="eastAsia"/>
          <w:kern w:val="0"/>
        </w:rPr>
        <w:t>の規定に該当しない者であること。</w:t>
      </w:r>
    </w:p>
    <w:p w14:paraId="03210673" w14:textId="4381F2FF" w:rsidR="00EC616D" w:rsidRPr="00A541A4" w:rsidRDefault="00321570" w:rsidP="007F0DFC">
      <w:pPr>
        <w:pStyle w:val="a7"/>
        <w:numPr>
          <w:ilvl w:val="0"/>
          <w:numId w:val="6"/>
        </w:numPr>
        <w:autoSpaceDE w:val="0"/>
        <w:autoSpaceDN w:val="0"/>
        <w:adjustRightInd w:val="0"/>
        <w:ind w:leftChars="0" w:left="1134"/>
        <w:rPr>
          <w:rFonts w:ascii="ＭＳ ゴシック" w:eastAsia="ＭＳ ゴシック" w:hAnsi="ＭＳ ゴシック" w:cs="HG丸ｺﾞｼｯｸM-PRO"/>
          <w:kern w:val="0"/>
        </w:rPr>
      </w:pPr>
      <w:r w:rsidRPr="00A541A4">
        <w:rPr>
          <w:rFonts w:ascii="ＭＳ ゴシック" w:eastAsia="ＭＳ ゴシック" w:hAnsi="ＭＳ ゴシック" w:cs="HG丸ｺﾞｼｯｸM-PRO" w:hint="eastAsia"/>
          <w:kern w:val="0"/>
        </w:rPr>
        <w:t>無差別大量殺人行為を行った団体の規制に関する法律</w:t>
      </w:r>
      <w:r w:rsidR="00054112" w:rsidRPr="00A541A4">
        <w:rPr>
          <w:rFonts w:ascii="ＭＳ ゴシック" w:eastAsia="ＭＳ ゴシック" w:hAnsi="ＭＳ ゴシック" w:cs="HG丸ｺﾞｼｯｸM-PRO" w:hint="eastAsia"/>
          <w:kern w:val="0"/>
        </w:rPr>
        <w:t>（</w:t>
      </w:r>
      <w:r w:rsidRPr="00A541A4">
        <w:rPr>
          <w:rFonts w:ascii="ＭＳ ゴシック" w:eastAsia="ＭＳ ゴシック" w:hAnsi="ＭＳ ゴシック" w:cs="HG丸ｺﾞｼｯｸM-PRO" w:hint="eastAsia"/>
          <w:kern w:val="0"/>
        </w:rPr>
        <w:t>平成</w:t>
      </w:r>
      <w:r w:rsidR="00A96076" w:rsidRPr="00A541A4">
        <w:rPr>
          <w:rFonts w:ascii="ＭＳ ゴシック" w:eastAsia="ＭＳ ゴシック" w:hAnsi="ＭＳ ゴシック" w:cs="HG丸ｺﾞｼｯｸM-PRO"/>
          <w:kern w:val="0"/>
        </w:rPr>
        <w:t>11</w:t>
      </w:r>
      <w:r w:rsidRPr="00A541A4">
        <w:rPr>
          <w:rFonts w:ascii="ＭＳ ゴシック" w:eastAsia="ＭＳ ゴシック" w:hAnsi="ＭＳ ゴシック" w:cs="HG丸ｺﾞｼｯｸM-PRO" w:hint="eastAsia"/>
          <w:kern w:val="0"/>
        </w:rPr>
        <w:t>年法律第</w:t>
      </w:r>
      <w:r w:rsidR="00A96076" w:rsidRPr="00A541A4">
        <w:rPr>
          <w:rFonts w:ascii="ＭＳ ゴシック" w:eastAsia="ＭＳ ゴシック" w:hAnsi="ＭＳ ゴシック" w:cs="HG丸ｺﾞｼｯｸM-PRO"/>
          <w:kern w:val="0"/>
        </w:rPr>
        <w:t>147</w:t>
      </w:r>
      <w:r w:rsidRPr="00A541A4">
        <w:rPr>
          <w:rFonts w:ascii="ＭＳ ゴシック" w:eastAsia="ＭＳ ゴシック" w:hAnsi="ＭＳ ゴシック" w:cs="HG丸ｺﾞｼｯｸM-PRO" w:hint="eastAsia"/>
          <w:kern w:val="0"/>
        </w:rPr>
        <w:t>号</w:t>
      </w:r>
      <w:r w:rsidR="00054112" w:rsidRPr="00A541A4">
        <w:rPr>
          <w:rFonts w:ascii="ＭＳ ゴシック" w:eastAsia="ＭＳ ゴシック" w:hAnsi="ＭＳ ゴシック" w:cs="HG丸ｺﾞｼｯｸM-PRO" w:hint="eastAsia"/>
          <w:kern w:val="0"/>
        </w:rPr>
        <w:t>）</w:t>
      </w:r>
      <w:r w:rsidRPr="00A541A4">
        <w:rPr>
          <w:rFonts w:ascii="ＭＳ ゴシック" w:eastAsia="ＭＳ ゴシック" w:hAnsi="ＭＳ ゴシック" w:cs="HG丸ｺﾞｼｯｸM-PRO" w:hint="eastAsia"/>
          <w:kern w:val="0"/>
        </w:rPr>
        <w:t>第</w:t>
      </w:r>
      <w:r w:rsidR="00A541A4" w:rsidRPr="00A541A4">
        <w:rPr>
          <w:rFonts w:ascii="ＭＳ ゴシック" w:eastAsia="ＭＳ ゴシック" w:hAnsi="ＭＳ ゴシック" w:cs="HG丸ｺﾞｼｯｸM-PRO" w:hint="eastAsia"/>
          <w:kern w:val="0"/>
        </w:rPr>
        <w:t>５</w:t>
      </w:r>
      <w:r w:rsidRPr="00A541A4">
        <w:rPr>
          <w:rFonts w:ascii="ＭＳ ゴシック" w:eastAsia="ＭＳ ゴシック" w:hAnsi="ＭＳ ゴシック" w:cs="HG丸ｺﾞｼｯｸM-PRO" w:hint="eastAsia"/>
          <w:kern w:val="0"/>
        </w:rPr>
        <w:t>条第</w:t>
      </w:r>
      <w:r w:rsidR="00A541A4" w:rsidRPr="00A541A4">
        <w:rPr>
          <w:rFonts w:ascii="ＭＳ ゴシック" w:eastAsia="ＭＳ ゴシック" w:hAnsi="ＭＳ ゴシック" w:cs="HG丸ｺﾞｼｯｸM-PRO" w:hint="eastAsia"/>
          <w:kern w:val="0"/>
        </w:rPr>
        <w:t>１</w:t>
      </w:r>
      <w:r w:rsidRPr="00A541A4">
        <w:rPr>
          <w:rFonts w:ascii="ＭＳ ゴシック" w:eastAsia="ＭＳ ゴシック" w:hAnsi="ＭＳ ゴシック" w:cs="HG丸ｺﾞｼｯｸM-PRO" w:hint="eastAsia"/>
          <w:kern w:val="0"/>
        </w:rPr>
        <w:t>項に規定する観察処分を受けた団体に該当しない者であること。</w:t>
      </w:r>
    </w:p>
    <w:p w14:paraId="25011EFA" w14:textId="77777777" w:rsidR="006E14D9" w:rsidRPr="00A541A4" w:rsidRDefault="006E14D9" w:rsidP="007F0DFC">
      <w:pPr>
        <w:autoSpaceDE w:val="0"/>
        <w:autoSpaceDN w:val="0"/>
        <w:adjustRightInd w:val="0"/>
        <w:rPr>
          <w:rFonts w:ascii="ＭＳ ゴシック" w:eastAsia="ＭＳ ゴシック" w:hAnsi="ＭＳ ゴシック" w:cs="HG丸ｺﾞｼｯｸM-PRO"/>
          <w:kern w:val="0"/>
        </w:rPr>
      </w:pPr>
    </w:p>
    <w:p w14:paraId="370E3550" w14:textId="77777777" w:rsidR="00321570" w:rsidRPr="00A541A4" w:rsidRDefault="00E57FB3" w:rsidP="007F0DFC">
      <w:pPr>
        <w:autoSpaceDE w:val="0"/>
        <w:autoSpaceDN w:val="0"/>
        <w:adjustRightInd w:val="0"/>
        <w:rPr>
          <w:rFonts w:ascii="ＭＳ ゴシック" w:eastAsia="ＭＳ ゴシック" w:hAnsi="ＭＳ ゴシック" w:cs="HG丸ｺﾞｼｯｸM-PRO"/>
          <w:b/>
          <w:kern w:val="0"/>
        </w:rPr>
      </w:pPr>
      <w:r w:rsidRPr="00A541A4">
        <w:rPr>
          <w:rFonts w:ascii="ＭＳ ゴシック" w:eastAsia="ＭＳ ゴシック" w:hAnsi="ＭＳ ゴシック" w:cs="HG丸ｺﾞｼｯｸM-PRO" w:hint="eastAsia"/>
          <w:b/>
          <w:kern w:val="0"/>
        </w:rPr>
        <w:t>（２）</w:t>
      </w:r>
      <w:r w:rsidR="00321570" w:rsidRPr="00A541A4">
        <w:rPr>
          <w:rFonts w:ascii="ＭＳ ゴシック" w:eastAsia="ＭＳ ゴシック" w:hAnsi="ＭＳ ゴシック" w:cs="HG丸ｺﾞｼｯｸM-PRO" w:hint="eastAsia"/>
          <w:b/>
          <w:kern w:val="0"/>
        </w:rPr>
        <w:t>入札参加資格審査申請書等の配布期間</w:t>
      </w:r>
    </w:p>
    <w:p w14:paraId="37201C66" w14:textId="465F982C" w:rsidR="00321570" w:rsidRPr="00A541A4" w:rsidRDefault="008359AB" w:rsidP="007F0DFC">
      <w:pPr>
        <w:autoSpaceDE w:val="0"/>
        <w:autoSpaceDN w:val="0"/>
        <w:adjustRightInd w:val="0"/>
        <w:ind w:firstLineChars="300" w:firstLine="630"/>
        <w:rPr>
          <w:rFonts w:ascii="ＭＳ ゴシック" w:eastAsia="ＭＳ ゴシック" w:hAnsi="ＭＳ ゴシック" w:cs="HG丸ｺﾞｼｯｸM-PRO"/>
          <w:kern w:val="0"/>
        </w:rPr>
      </w:pPr>
      <w:r w:rsidRPr="00A541A4">
        <w:rPr>
          <w:rFonts w:ascii="ＭＳ ゴシック" w:eastAsia="ＭＳ ゴシック" w:hAnsi="ＭＳ ゴシック" w:cs="HG丸ｺﾞｼｯｸM-PRO" w:hint="eastAsia"/>
          <w:kern w:val="0"/>
        </w:rPr>
        <w:t>令和</w:t>
      </w:r>
      <w:r w:rsidR="00A541A4" w:rsidRPr="00A541A4">
        <w:rPr>
          <w:rFonts w:ascii="ＭＳ ゴシック" w:eastAsia="ＭＳ ゴシック" w:hAnsi="ＭＳ ゴシック" w:cs="HG丸ｺﾞｼｯｸM-PRO" w:hint="eastAsia"/>
          <w:kern w:val="0"/>
        </w:rPr>
        <w:t>７</w:t>
      </w:r>
      <w:r w:rsidRPr="00A541A4">
        <w:rPr>
          <w:rFonts w:ascii="ＭＳ ゴシック" w:eastAsia="ＭＳ ゴシック" w:hAnsi="ＭＳ ゴシック" w:cs="HG丸ｺﾞｼｯｸM-PRO" w:hint="eastAsia"/>
          <w:kern w:val="0"/>
        </w:rPr>
        <w:t>年</w:t>
      </w:r>
      <w:r w:rsidR="00F1505F">
        <w:rPr>
          <w:rFonts w:ascii="ＭＳ ゴシック" w:eastAsia="ＭＳ ゴシック" w:hAnsi="ＭＳ ゴシック" w:cs="HG丸ｺﾞｼｯｸM-PRO" w:hint="eastAsia"/>
          <w:kern w:val="0"/>
        </w:rPr>
        <w:t>12</w:t>
      </w:r>
      <w:r w:rsidRPr="00A541A4">
        <w:rPr>
          <w:rFonts w:ascii="ＭＳ ゴシック" w:eastAsia="ＭＳ ゴシック" w:hAnsi="ＭＳ ゴシック" w:cs="HG丸ｺﾞｼｯｸM-PRO" w:hint="eastAsia"/>
          <w:kern w:val="0"/>
        </w:rPr>
        <w:t>月</w:t>
      </w:r>
      <w:r w:rsidR="00F1505F">
        <w:rPr>
          <w:rFonts w:ascii="ＭＳ ゴシック" w:eastAsia="ＭＳ ゴシック" w:hAnsi="ＭＳ ゴシック" w:cs="HG丸ｺﾞｼｯｸM-PRO" w:hint="eastAsia"/>
          <w:kern w:val="0"/>
        </w:rPr>
        <w:t>１</w:t>
      </w:r>
      <w:r w:rsidR="00D23D37" w:rsidRPr="00A541A4">
        <w:rPr>
          <w:rFonts w:ascii="ＭＳ ゴシック" w:eastAsia="ＭＳ ゴシック" w:hAnsi="ＭＳ ゴシック" w:cs="HG丸ｺﾞｼｯｸM-PRO" w:hint="eastAsia"/>
          <w:kern w:val="0"/>
        </w:rPr>
        <w:t>日（</w:t>
      </w:r>
      <w:r w:rsidR="00F1505F">
        <w:rPr>
          <w:rFonts w:ascii="ＭＳ ゴシック" w:eastAsia="ＭＳ ゴシック" w:hAnsi="ＭＳ ゴシック" w:cs="HG丸ｺﾞｼｯｸM-PRO" w:hint="eastAsia"/>
          <w:kern w:val="0"/>
        </w:rPr>
        <w:t>月</w:t>
      </w:r>
      <w:r w:rsidRPr="00A541A4">
        <w:rPr>
          <w:rFonts w:ascii="ＭＳ ゴシック" w:eastAsia="ＭＳ ゴシック" w:hAnsi="ＭＳ ゴシック" w:cs="HG丸ｺﾞｼｯｸM-PRO" w:hint="eastAsia"/>
          <w:kern w:val="0"/>
        </w:rPr>
        <w:t>）</w:t>
      </w:r>
      <w:r w:rsidR="0057621A" w:rsidRPr="00A541A4">
        <w:rPr>
          <w:rFonts w:ascii="ＭＳ ゴシック" w:eastAsia="ＭＳ ゴシック" w:hAnsi="ＭＳ ゴシック" w:cs="HG丸ｺﾞｼｯｸM-PRO" w:hint="eastAsia"/>
          <w:kern w:val="0"/>
        </w:rPr>
        <w:t>午前10時</w:t>
      </w:r>
      <w:r w:rsidR="00A541A4" w:rsidRPr="00A541A4">
        <w:rPr>
          <w:rFonts w:ascii="ＭＳ ゴシック" w:eastAsia="ＭＳ ゴシック" w:hAnsi="ＭＳ ゴシック" w:cs="HG丸ｺﾞｼｯｸM-PRO" w:hint="eastAsia"/>
          <w:kern w:val="0"/>
        </w:rPr>
        <w:t>から</w:t>
      </w:r>
      <w:r w:rsidR="00432BE1">
        <w:rPr>
          <w:rFonts w:ascii="ＭＳ ゴシック" w:eastAsia="ＭＳ ゴシック" w:hAnsi="ＭＳ ゴシック" w:cs="HG丸ｺﾞｼｯｸM-PRO" w:hint="eastAsia"/>
          <w:kern w:val="0"/>
        </w:rPr>
        <w:t>12</w:t>
      </w:r>
      <w:r w:rsidR="00A541A4" w:rsidRPr="00A541A4">
        <w:rPr>
          <w:rFonts w:ascii="ＭＳ ゴシック" w:eastAsia="ＭＳ ゴシック" w:hAnsi="ＭＳ ゴシック" w:cs="HG丸ｺﾞｼｯｸM-PRO" w:hint="eastAsia"/>
          <w:kern w:val="0"/>
        </w:rPr>
        <w:t>月</w:t>
      </w:r>
      <w:r w:rsidR="00F1505F">
        <w:rPr>
          <w:rFonts w:ascii="ＭＳ ゴシック" w:eastAsia="ＭＳ ゴシック" w:hAnsi="ＭＳ ゴシック" w:cs="HG丸ｺﾞｼｯｸM-PRO" w:hint="eastAsia"/>
          <w:kern w:val="0"/>
        </w:rPr>
        <w:t>15</w:t>
      </w:r>
      <w:r w:rsidR="00D23D37" w:rsidRPr="00A541A4">
        <w:rPr>
          <w:rFonts w:ascii="ＭＳ ゴシック" w:eastAsia="ＭＳ ゴシック" w:hAnsi="ＭＳ ゴシック" w:cs="HG丸ｺﾞｼｯｸM-PRO" w:hint="eastAsia"/>
          <w:kern w:val="0"/>
        </w:rPr>
        <w:t>日（</w:t>
      </w:r>
      <w:r w:rsidR="00F1505F">
        <w:rPr>
          <w:rFonts w:ascii="ＭＳ ゴシック" w:eastAsia="ＭＳ ゴシック" w:hAnsi="ＭＳ ゴシック" w:cs="HG丸ｺﾞｼｯｸM-PRO" w:hint="eastAsia"/>
          <w:kern w:val="0"/>
        </w:rPr>
        <w:t>月</w:t>
      </w:r>
      <w:r w:rsidRPr="00A541A4">
        <w:rPr>
          <w:rFonts w:ascii="ＭＳ ゴシック" w:eastAsia="ＭＳ ゴシック" w:hAnsi="ＭＳ ゴシック" w:cs="HG丸ｺﾞｼｯｸM-PRO" w:hint="eastAsia"/>
          <w:kern w:val="0"/>
        </w:rPr>
        <w:t>）</w:t>
      </w:r>
      <w:r w:rsidR="0057621A" w:rsidRPr="00A541A4">
        <w:rPr>
          <w:rFonts w:ascii="ＭＳ ゴシック" w:eastAsia="ＭＳ ゴシック" w:hAnsi="ＭＳ ゴシック" w:cs="HG丸ｺﾞｼｯｸM-PRO" w:hint="eastAsia"/>
          <w:kern w:val="0"/>
        </w:rPr>
        <w:t>午後</w:t>
      </w:r>
      <w:r w:rsidR="00A541A4" w:rsidRPr="00A541A4">
        <w:rPr>
          <w:rFonts w:ascii="ＭＳ ゴシック" w:eastAsia="ＭＳ ゴシック" w:hAnsi="ＭＳ ゴシック" w:cs="HG丸ｺﾞｼｯｸM-PRO" w:hint="eastAsia"/>
          <w:kern w:val="0"/>
        </w:rPr>
        <w:t>５</w:t>
      </w:r>
      <w:r w:rsidR="0057621A" w:rsidRPr="00A541A4">
        <w:rPr>
          <w:rFonts w:ascii="ＭＳ ゴシック" w:eastAsia="ＭＳ ゴシック" w:hAnsi="ＭＳ ゴシック" w:cs="HG丸ｺﾞｼｯｸM-PRO" w:hint="eastAsia"/>
          <w:kern w:val="0"/>
        </w:rPr>
        <w:t>時</w:t>
      </w:r>
      <w:r w:rsidR="00321570" w:rsidRPr="00A541A4">
        <w:rPr>
          <w:rFonts w:ascii="ＭＳ ゴシック" w:eastAsia="ＭＳ ゴシック" w:hAnsi="ＭＳ ゴシック" w:cs="HG丸ｺﾞｼｯｸM-PRO" w:hint="eastAsia"/>
          <w:kern w:val="0"/>
        </w:rPr>
        <w:t>まで</w:t>
      </w:r>
    </w:p>
    <w:p w14:paraId="65EE42D4" w14:textId="77777777" w:rsidR="005162F0" w:rsidRPr="00A541A4" w:rsidRDefault="005162F0" w:rsidP="007F0DFC">
      <w:pPr>
        <w:autoSpaceDE w:val="0"/>
        <w:autoSpaceDN w:val="0"/>
        <w:adjustRightInd w:val="0"/>
        <w:ind w:firstLineChars="300" w:firstLine="630"/>
        <w:rPr>
          <w:rFonts w:ascii="ＭＳ ゴシック" w:eastAsia="ＭＳ ゴシック" w:hAnsi="ＭＳ ゴシック" w:cs="HG丸ｺﾞｼｯｸM-PRO"/>
          <w:kern w:val="0"/>
        </w:rPr>
      </w:pPr>
      <w:r w:rsidRPr="00A541A4">
        <w:rPr>
          <w:rFonts w:ascii="ＭＳ ゴシック" w:eastAsia="ＭＳ ゴシック" w:hAnsi="ＭＳ ゴシック" w:cs="HG丸ｺﾞｼｯｸM-PRO" w:hint="eastAsia"/>
          <w:kern w:val="0"/>
        </w:rPr>
        <w:t>大阪府住</w:t>
      </w:r>
      <w:r w:rsidR="00693E68" w:rsidRPr="00A541A4">
        <w:rPr>
          <w:rFonts w:ascii="ＭＳ ゴシック" w:eastAsia="ＭＳ ゴシック" w:hAnsi="ＭＳ ゴシック" w:cs="HG丸ｺﾞｼｯｸM-PRO" w:hint="eastAsia"/>
          <w:kern w:val="0"/>
        </w:rPr>
        <w:t>宅供給公社のホームページから必要な資料をダウンロードすること。</w:t>
      </w:r>
    </w:p>
    <w:p w14:paraId="0086ADB0" w14:textId="77777777" w:rsidR="00EC616D" w:rsidRPr="00A541A4" w:rsidRDefault="005819D2" w:rsidP="007F0DFC">
      <w:pPr>
        <w:autoSpaceDE w:val="0"/>
        <w:autoSpaceDN w:val="0"/>
        <w:adjustRightInd w:val="0"/>
        <w:ind w:firstLineChars="300" w:firstLine="630"/>
        <w:rPr>
          <w:rFonts w:ascii="ＭＳ ゴシック" w:eastAsia="ＭＳ ゴシック" w:hAnsi="ＭＳ ゴシック" w:cs="HG丸ｺﾞｼｯｸM-PRO"/>
          <w:kern w:val="0"/>
          <w:u w:val="single"/>
        </w:rPr>
      </w:pPr>
      <w:r w:rsidRPr="00A541A4">
        <w:rPr>
          <w:rFonts w:ascii="ＭＳ ゴシック" w:eastAsia="ＭＳ ゴシック" w:hAnsi="ＭＳ ゴシック" w:cs="HG丸ｺﾞｼｯｸM-PRO" w:hint="eastAsia"/>
          <w:kern w:val="0"/>
          <w:u w:val="single"/>
        </w:rPr>
        <w:t>※窓口での配布はありません</w:t>
      </w:r>
      <w:r w:rsidR="005162F0" w:rsidRPr="00A541A4">
        <w:rPr>
          <w:rFonts w:ascii="ＭＳ ゴシック" w:eastAsia="ＭＳ ゴシック" w:hAnsi="ＭＳ ゴシック" w:cs="HG丸ｺﾞｼｯｸM-PRO" w:hint="eastAsia"/>
          <w:kern w:val="0"/>
          <w:u w:val="single"/>
        </w:rPr>
        <w:t>。</w:t>
      </w:r>
    </w:p>
    <w:p w14:paraId="49C1F747" w14:textId="77777777" w:rsidR="00414FFE" w:rsidRPr="00A541A4" w:rsidRDefault="00414FFE" w:rsidP="007F0DFC">
      <w:pPr>
        <w:autoSpaceDE w:val="0"/>
        <w:autoSpaceDN w:val="0"/>
        <w:adjustRightInd w:val="0"/>
        <w:ind w:leftChars="405" w:left="1060" w:hangingChars="100" w:hanging="210"/>
        <w:rPr>
          <w:rFonts w:ascii="ＭＳ ゴシック" w:eastAsia="ＭＳ ゴシック" w:hAnsi="ＭＳ ゴシック" w:cs="HG丸ｺﾞｼｯｸM-PRO"/>
          <w:kern w:val="0"/>
        </w:rPr>
      </w:pPr>
    </w:p>
    <w:p w14:paraId="31383D6E" w14:textId="77777777" w:rsidR="003E6AA5" w:rsidRPr="00A541A4" w:rsidRDefault="00E57FB3" w:rsidP="007F0DFC">
      <w:pPr>
        <w:autoSpaceDE w:val="0"/>
        <w:autoSpaceDN w:val="0"/>
        <w:adjustRightInd w:val="0"/>
        <w:ind w:firstLineChars="50" w:firstLine="105"/>
        <w:rPr>
          <w:rFonts w:ascii="ＭＳ ゴシック" w:eastAsia="ＭＳ ゴシック" w:hAnsi="ＭＳ ゴシック" w:cs="HG丸ｺﾞｼｯｸM-PRO"/>
          <w:b/>
          <w:kern w:val="0"/>
        </w:rPr>
      </w:pPr>
      <w:r w:rsidRPr="00A541A4">
        <w:rPr>
          <w:rFonts w:ascii="ＭＳ ゴシック" w:eastAsia="ＭＳ ゴシック" w:hAnsi="ＭＳ ゴシック" w:cs="HG丸ｺﾞｼｯｸM-PRO" w:hint="eastAsia"/>
          <w:b/>
          <w:kern w:val="0"/>
        </w:rPr>
        <w:t>（３）</w:t>
      </w:r>
      <w:r w:rsidR="003E6AA5" w:rsidRPr="00A541A4">
        <w:rPr>
          <w:rFonts w:ascii="ＭＳ ゴシック" w:eastAsia="ＭＳ ゴシック" w:hAnsi="ＭＳ ゴシック" w:cs="HG丸ｺﾞｼｯｸM-PRO" w:hint="eastAsia"/>
          <w:b/>
          <w:kern w:val="0"/>
        </w:rPr>
        <w:t>入札参加資格審査申請書</w:t>
      </w:r>
      <w:r w:rsidR="00DE5F99" w:rsidRPr="00A541A4">
        <w:rPr>
          <w:rFonts w:ascii="ＭＳ ゴシック" w:eastAsia="ＭＳ ゴシック" w:hAnsi="ＭＳ ゴシック" w:cs="HG丸ｺﾞｼｯｸM-PRO" w:hint="eastAsia"/>
          <w:b/>
          <w:kern w:val="0"/>
        </w:rPr>
        <w:t>等</w:t>
      </w:r>
      <w:r w:rsidR="003E6AA5" w:rsidRPr="00A541A4">
        <w:rPr>
          <w:rFonts w:ascii="ＭＳ ゴシック" w:eastAsia="ＭＳ ゴシック" w:hAnsi="ＭＳ ゴシック" w:cs="HG丸ｺﾞｼｯｸM-PRO" w:hint="eastAsia"/>
          <w:b/>
          <w:kern w:val="0"/>
        </w:rPr>
        <w:t>の提出方法</w:t>
      </w:r>
      <w:r w:rsidR="00054112" w:rsidRPr="00A541A4">
        <w:rPr>
          <w:rFonts w:ascii="ＭＳ ゴシック" w:eastAsia="ＭＳ ゴシック" w:hAnsi="ＭＳ ゴシック" w:cs="HG丸ｺﾞｼｯｸM-PRO"/>
          <w:b/>
          <w:kern w:val="0"/>
        </w:rPr>
        <w:t xml:space="preserve"> </w:t>
      </w:r>
      <w:r w:rsidR="00054112" w:rsidRPr="00A541A4">
        <w:rPr>
          <w:rFonts w:ascii="ＭＳ ゴシック" w:eastAsia="ＭＳ ゴシック" w:hAnsi="ＭＳ ゴシック" w:cs="HG丸ｺﾞｼｯｸM-PRO" w:hint="eastAsia"/>
          <w:b/>
          <w:kern w:val="0"/>
        </w:rPr>
        <w:t>（</w:t>
      </w:r>
      <w:r w:rsidR="00321570" w:rsidRPr="00A541A4">
        <w:rPr>
          <w:rFonts w:ascii="ＭＳ ゴシック" w:eastAsia="ＭＳ ゴシック" w:hAnsi="ＭＳ ゴシック" w:cs="HG丸ｺﾞｼｯｸM-PRO" w:hint="eastAsia"/>
          <w:b/>
          <w:kern w:val="0"/>
        </w:rPr>
        <w:t>期間厳守</w:t>
      </w:r>
      <w:r w:rsidR="00054112" w:rsidRPr="00A541A4">
        <w:rPr>
          <w:rFonts w:ascii="ＭＳ ゴシック" w:eastAsia="ＭＳ ゴシック" w:hAnsi="ＭＳ ゴシック" w:cs="HG丸ｺﾞｼｯｸM-PRO" w:hint="eastAsia"/>
          <w:b/>
          <w:kern w:val="0"/>
        </w:rPr>
        <w:t>）</w:t>
      </w:r>
    </w:p>
    <w:p w14:paraId="559973B6" w14:textId="77777777" w:rsidR="007C275D" w:rsidRPr="00A541A4" w:rsidRDefault="007C275D" w:rsidP="007F0DFC">
      <w:pPr>
        <w:pStyle w:val="a7"/>
        <w:autoSpaceDE w:val="0"/>
        <w:autoSpaceDN w:val="0"/>
        <w:adjustRightInd w:val="0"/>
        <w:ind w:leftChars="0" w:left="709"/>
        <w:rPr>
          <w:rFonts w:ascii="ＭＳ ゴシック" w:eastAsia="ＭＳ ゴシック" w:hAnsi="ＭＳ ゴシック" w:cs="HG丸ｺﾞｼｯｸM-PRO"/>
          <w:kern w:val="0"/>
        </w:rPr>
      </w:pPr>
      <w:r w:rsidRPr="00A541A4">
        <w:rPr>
          <w:rFonts w:ascii="ＭＳ ゴシック" w:eastAsia="ＭＳ ゴシック" w:hAnsi="ＭＳ ゴシック" w:cs="HG丸ｺﾞｼｯｸM-PRO" w:hint="eastAsia"/>
          <w:kern w:val="0"/>
        </w:rPr>
        <w:t xml:space="preserve">①　</w:t>
      </w:r>
      <w:r w:rsidR="00693E68" w:rsidRPr="00A541A4">
        <w:rPr>
          <w:rFonts w:ascii="ＭＳ ゴシック" w:eastAsia="ＭＳ ゴシック" w:hAnsi="ＭＳ ゴシック" w:cs="HG丸ｺﾞｼｯｸM-PRO" w:hint="eastAsia"/>
          <w:kern w:val="0"/>
        </w:rPr>
        <w:t>郵送による提出とする。入札参加者</w:t>
      </w:r>
      <w:r w:rsidR="003E6AA5" w:rsidRPr="00A541A4">
        <w:rPr>
          <w:rFonts w:ascii="ＭＳ ゴシック" w:eastAsia="ＭＳ ゴシック" w:hAnsi="ＭＳ ゴシック" w:cs="HG丸ｺﾞｼｯｸM-PRO" w:hint="eastAsia"/>
          <w:kern w:val="0"/>
        </w:rPr>
        <w:t>の元に配達記録が残る「一般書留郵便」、「簡</w:t>
      </w:r>
    </w:p>
    <w:p w14:paraId="7AF8E348" w14:textId="77777777" w:rsidR="008F2112" w:rsidRPr="00A541A4" w:rsidRDefault="003E6AA5" w:rsidP="007F0DFC">
      <w:pPr>
        <w:pStyle w:val="a7"/>
        <w:autoSpaceDE w:val="0"/>
        <w:autoSpaceDN w:val="0"/>
        <w:adjustRightInd w:val="0"/>
        <w:ind w:leftChars="0" w:left="709" w:firstLineChars="200" w:firstLine="420"/>
        <w:rPr>
          <w:rFonts w:ascii="ＭＳ ゴシック" w:eastAsia="ＭＳ ゴシック" w:hAnsi="ＭＳ ゴシック" w:cs="HG丸ｺﾞｼｯｸM-PRO"/>
          <w:kern w:val="0"/>
        </w:rPr>
      </w:pPr>
      <w:r w:rsidRPr="00A541A4">
        <w:rPr>
          <w:rFonts w:ascii="ＭＳ ゴシック" w:eastAsia="ＭＳ ゴシック" w:hAnsi="ＭＳ ゴシック" w:cs="HG丸ｺﾞｼｯｸM-PRO" w:hint="eastAsia"/>
          <w:kern w:val="0"/>
        </w:rPr>
        <w:t>易書留郵便」、「特定記録郵便」のいずれかの方法で</w:t>
      </w:r>
      <w:r w:rsidR="008F2112" w:rsidRPr="00A541A4">
        <w:rPr>
          <w:rFonts w:ascii="ＭＳ ゴシック" w:eastAsia="ＭＳ ゴシック" w:hAnsi="ＭＳ ゴシック" w:cs="HG丸ｺﾞｼｯｸM-PRO" w:hint="eastAsia"/>
          <w:kern w:val="0"/>
        </w:rPr>
        <w:t>郵送すること。</w:t>
      </w:r>
    </w:p>
    <w:p w14:paraId="39343D03" w14:textId="77777777" w:rsidR="008F2112" w:rsidRPr="00A541A4" w:rsidRDefault="008F2112" w:rsidP="007F0DFC">
      <w:pPr>
        <w:autoSpaceDE w:val="0"/>
        <w:autoSpaceDN w:val="0"/>
        <w:adjustRightInd w:val="0"/>
        <w:ind w:firstLineChars="250" w:firstLine="525"/>
        <w:rPr>
          <w:rFonts w:ascii="ＭＳ ゴシック" w:eastAsia="ＭＳ ゴシック" w:hAnsi="ＭＳ ゴシック" w:cs="HG丸ｺﾞｼｯｸM-PRO"/>
          <w:kern w:val="0"/>
        </w:rPr>
      </w:pPr>
      <w:r w:rsidRPr="00A541A4">
        <w:rPr>
          <w:rFonts w:ascii="ＭＳ ゴシック" w:eastAsia="ＭＳ ゴシック" w:hAnsi="ＭＳ ゴシック" w:cs="HG丸ｺﾞｼｯｸM-PRO" w:hint="eastAsia"/>
          <w:kern w:val="0"/>
        </w:rPr>
        <w:lastRenderedPageBreak/>
        <w:t xml:space="preserve">　②　封筒は各自で用意し、表に「入札参加資格審査申請書類在中」と明記すること。</w:t>
      </w:r>
    </w:p>
    <w:p w14:paraId="24157FAC" w14:textId="0CCA3234" w:rsidR="008F2112" w:rsidRPr="00A541A4" w:rsidRDefault="008F2112" w:rsidP="007F0DFC">
      <w:pPr>
        <w:autoSpaceDE w:val="0"/>
        <w:autoSpaceDN w:val="0"/>
        <w:adjustRightInd w:val="0"/>
        <w:ind w:firstLineChars="350" w:firstLine="735"/>
        <w:rPr>
          <w:rFonts w:ascii="ＭＳ ゴシック" w:eastAsia="ＭＳ ゴシック" w:hAnsi="ＭＳ ゴシック" w:cs="HG丸ｺﾞｼｯｸM-PRO"/>
          <w:kern w:val="0"/>
        </w:rPr>
      </w:pPr>
      <w:r w:rsidRPr="00A541A4">
        <w:rPr>
          <w:rFonts w:ascii="ＭＳ ゴシック" w:eastAsia="ＭＳ ゴシック" w:hAnsi="ＭＳ ゴシック" w:cs="HG丸ｺﾞｼｯｸM-PRO" w:hint="eastAsia"/>
          <w:kern w:val="0"/>
        </w:rPr>
        <w:t>③  あて先</w:t>
      </w:r>
    </w:p>
    <w:p w14:paraId="67CFAC51" w14:textId="77777777" w:rsidR="008F2112" w:rsidRPr="00A541A4" w:rsidRDefault="008F2112" w:rsidP="007F0DFC">
      <w:pPr>
        <w:autoSpaceDE w:val="0"/>
        <w:autoSpaceDN w:val="0"/>
        <w:adjustRightInd w:val="0"/>
        <w:ind w:firstLineChars="350" w:firstLine="735"/>
        <w:rPr>
          <w:rFonts w:ascii="ＭＳ ゴシック" w:eastAsia="ＭＳ ゴシック" w:hAnsi="ＭＳ ゴシック" w:cs="HG丸ｺﾞｼｯｸM-PRO"/>
          <w:kern w:val="0"/>
        </w:rPr>
      </w:pPr>
      <w:r w:rsidRPr="00A541A4">
        <w:rPr>
          <w:rFonts w:ascii="ＭＳ ゴシック" w:eastAsia="ＭＳ ゴシック" w:hAnsi="ＭＳ ゴシック" w:cs="HG丸ｺﾞｼｯｸM-PRO" w:hint="eastAsia"/>
          <w:kern w:val="0"/>
        </w:rPr>
        <w:t xml:space="preserve">　　〒541-0042</w:t>
      </w:r>
    </w:p>
    <w:p w14:paraId="2512A087" w14:textId="2AE90A15" w:rsidR="008F2112" w:rsidRPr="00A541A4" w:rsidRDefault="008F2112" w:rsidP="007F0DFC">
      <w:pPr>
        <w:autoSpaceDE w:val="0"/>
        <w:autoSpaceDN w:val="0"/>
        <w:adjustRightInd w:val="0"/>
        <w:ind w:leftChars="337" w:left="708"/>
        <w:rPr>
          <w:rFonts w:ascii="ＭＳ ゴシック" w:eastAsia="ＭＳ ゴシック" w:hAnsi="ＭＳ ゴシック" w:cs="HG丸ｺﾞｼｯｸM-PRO"/>
          <w:kern w:val="0"/>
        </w:rPr>
      </w:pPr>
      <w:r w:rsidRPr="00A541A4">
        <w:rPr>
          <w:rFonts w:ascii="ＭＳ ゴシック" w:eastAsia="ＭＳ ゴシック" w:hAnsi="ＭＳ ゴシック" w:cs="HG丸ｺﾞｼｯｸM-PRO" w:hint="eastAsia"/>
          <w:kern w:val="0"/>
        </w:rPr>
        <w:t xml:space="preserve">　　大阪市中央区今橋</w:t>
      </w:r>
      <w:r w:rsidRPr="00A541A4">
        <w:rPr>
          <w:rFonts w:ascii="ＭＳ ゴシック" w:eastAsia="ＭＳ ゴシック" w:hAnsi="ＭＳ ゴシック" w:cs="HG丸ｺﾞｼｯｸM-PRO"/>
          <w:kern w:val="0"/>
        </w:rPr>
        <w:t>2</w:t>
      </w:r>
      <w:r w:rsidRPr="00A541A4">
        <w:rPr>
          <w:rFonts w:ascii="ＭＳ ゴシック" w:eastAsia="ＭＳ ゴシック" w:hAnsi="ＭＳ ゴシック" w:cs="HG丸ｺﾞｼｯｸM-PRO" w:hint="eastAsia"/>
          <w:kern w:val="0"/>
        </w:rPr>
        <w:t>丁目</w:t>
      </w:r>
      <w:r w:rsidRPr="00A541A4">
        <w:rPr>
          <w:rFonts w:ascii="ＭＳ ゴシック" w:eastAsia="ＭＳ ゴシック" w:hAnsi="ＭＳ ゴシック" w:cs="HG丸ｺﾞｼｯｸM-PRO"/>
          <w:kern w:val="0"/>
        </w:rPr>
        <w:t>3</w:t>
      </w:r>
      <w:r w:rsidRPr="00A541A4">
        <w:rPr>
          <w:rFonts w:ascii="ＭＳ ゴシック" w:eastAsia="ＭＳ ゴシック" w:hAnsi="ＭＳ ゴシック" w:cs="HG丸ｺﾞｼｯｸM-PRO" w:hint="eastAsia"/>
          <w:kern w:val="0"/>
        </w:rPr>
        <w:t>番</w:t>
      </w:r>
      <w:r w:rsidRPr="00A541A4">
        <w:rPr>
          <w:rFonts w:ascii="ＭＳ ゴシック" w:eastAsia="ＭＳ ゴシック" w:hAnsi="ＭＳ ゴシック" w:cs="HG丸ｺﾞｼｯｸM-PRO"/>
          <w:kern w:val="0"/>
        </w:rPr>
        <w:t>21</w:t>
      </w:r>
      <w:r w:rsidRPr="00A541A4">
        <w:rPr>
          <w:rFonts w:ascii="ＭＳ ゴシック" w:eastAsia="ＭＳ ゴシック" w:hAnsi="ＭＳ ゴシック" w:cs="HG丸ｺﾞｼｯｸM-PRO" w:hint="eastAsia"/>
          <w:kern w:val="0"/>
        </w:rPr>
        <w:t>号</w:t>
      </w:r>
      <w:r w:rsidRPr="00A541A4">
        <w:rPr>
          <w:rFonts w:ascii="ＭＳ ゴシック" w:eastAsia="ＭＳ ゴシック" w:hAnsi="ＭＳ ゴシック" w:cs="HG丸ｺﾞｼｯｸM-PRO"/>
          <w:kern w:val="0"/>
        </w:rPr>
        <w:t xml:space="preserve"> </w:t>
      </w:r>
      <w:r w:rsidRPr="00A541A4">
        <w:rPr>
          <w:rFonts w:ascii="ＭＳ ゴシック" w:eastAsia="ＭＳ ゴシック" w:hAnsi="ＭＳ ゴシック" w:cs="HG丸ｺﾞｼｯｸM-PRO" w:hint="eastAsia"/>
          <w:kern w:val="0"/>
        </w:rPr>
        <w:t>藤浪ビル</w:t>
      </w:r>
      <w:r w:rsidR="00A541A4" w:rsidRPr="00A541A4">
        <w:rPr>
          <w:rFonts w:ascii="ＭＳ ゴシック" w:eastAsia="ＭＳ ゴシック" w:hAnsi="ＭＳ ゴシック" w:cs="HG丸ｺﾞｼｯｸM-PRO" w:hint="eastAsia"/>
          <w:kern w:val="0"/>
        </w:rPr>
        <w:t>２</w:t>
      </w:r>
      <w:r w:rsidRPr="00A541A4">
        <w:rPr>
          <w:rFonts w:ascii="ＭＳ ゴシック" w:eastAsia="ＭＳ ゴシック" w:hAnsi="ＭＳ ゴシック" w:cs="HG丸ｺﾞｼｯｸM-PRO" w:hint="eastAsia"/>
          <w:kern w:val="0"/>
        </w:rPr>
        <w:t>階</w:t>
      </w:r>
    </w:p>
    <w:p w14:paraId="56A5339B" w14:textId="77777777" w:rsidR="008F2112" w:rsidRPr="00A541A4" w:rsidRDefault="008F2112" w:rsidP="007F0DFC">
      <w:pPr>
        <w:autoSpaceDE w:val="0"/>
        <w:autoSpaceDN w:val="0"/>
        <w:adjustRightInd w:val="0"/>
        <w:ind w:leftChars="337" w:left="708" w:firstLineChars="200" w:firstLine="420"/>
        <w:rPr>
          <w:rFonts w:ascii="ＭＳ ゴシック" w:eastAsia="ＭＳ ゴシック" w:hAnsi="ＭＳ ゴシック" w:cs="HG丸ｺﾞｼｯｸM-PRO"/>
          <w:kern w:val="0"/>
        </w:rPr>
      </w:pPr>
      <w:r w:rsidRPr="00A541A4">
        <w:rPr>
          <w:rFonts w:ascii="ＭＳ ゴシック" w:eastAsia="ＭＳ ゴシック" w:hAnsi="ＭＳ ゴシック" w:cs="HG丸ｺﾞｼｯｸM-PRO" w:hint="eastAsia"/>
          <w:kern w:val="0"/>
        </w:rPr>
        <w:t>大阪府住宅供給公社</w:t>
      </w:r>
      <w:r w:rsidRPr="00A541A4">
        <w:rPr>
          <w:rFonts w:ascii="ＭＳ ゴシック" w:eastAsia="ＭＳ ゴシック" w:hAnsi="ＭＳ ゴシック" w:cs="HG丸ｺﾞｼｯｸM-PRO"/>
          <w:kern w:val="0"/>
        </w:rPr>
        <w:t xml:space="preserve">  </w:t>
      </w:r>
      <w:r w:rsidRPr="00A541A4">
        <w:rPr>
          <w:rFonts w:ascii="ＭＳ ゴシック" w:eastAsia="ＭＳ ゴシック" w:hAnsi="ＭＳ ゴシック" w:cs="HG丸ｺﾞｼｯｸM-PRO" w:hint="eastAsia"/>
          <w:kern w:val="0"/>
        </w:rPr>
        <w:t xml:space="preserve">管理企画課　</w:t>
      </w:r>
      <w:r w:rsidR="006C41EF" w:rsidRPr="00A541A4">
        <w:rPr>
          <w:rFonts w:ascii="ＭＳ ゴシック" w:eastAsia="ＭＳ ゴシック" w:hAnsi="ＭＳ ゴシック" w:cs="HG丸ｺﾞｼｯｸM-PRO" w:hint="eastAsia"/>
          <w:kern w:val="0"/>
        </w:rPr>
        <w:t>活用</w:t>
      </w:r>
      <w:r w:rsidR="00D23D37" w:rsidRPr="00A541A4">
        <w:rPr>
          <w:rFonts w:ascii="ＭＳ ゴシック" w:eastAsia="ＭＳ ゴシック" w:hAnsi="ＭＳ ゴシック" w:cs="HG丸ｺﾞｼｯｸM-PRO" w:hint="eastAsia"/>
          <w:kern w:val="0"/>
        </w:rPr>
        <w:t>第２</w:t>
      </w:r>
      <w:r w:rsidRPr="00A541A4">
        <w:rPr>
          <w:rFonts w:ascii="ＭＳ ゴシック" w:eastAsia="ＭＳ ゴシック" w:hAnsi="ＭＳ ゴシック" w:cs="HG丸ｺﾞｼｯｸM-PRO" w:hint="eastAsia"/>
          <w:kern w:val="0"/>
        </w:rPr>
        <w:t>グループ　宛</w:t>
      </w:r>
    </w:p>
    <w:p w14:paraId="1AB9B5F9" w14:textId="20009E27" w:rsidR="007C275D" w:rsidRPr="00A541A4" w:rsidRDefault="008F2112" w:rsidP="007F0DFC">
      <w:pPr>
        <w:autoSpaceDE w:val="0"/>
        <w:autoSpaceDN w:val="0"/>
        <w:adjustRightInd w:val="0"/>
        <w:ind w:firstLineChars="350" w:firstLine="735"/>
        <w:rPr>
          <w:rFonts w:ascii="ＭＳ ゴシック" w:eastAsia="ＭＳ ゴシック" w:hAnsi="ＭＳ ゴシック" w:cs="HG丸ｺﾞｼｯｸM-PRO"/>
          <w:kern w:val="0"/>
        </w:rPr>
      </w:pPr>
      <w:r w:rsidRPr="00A541A4">
        <w:rPr>
          <w:rFonts w:ascii="ＭＳ ゴシック" w:eastAsia="ＭＳ ゴシック" w:hAnsi="ＭＳ ゴシック" w:cs="HG丸ｺﾞｼｯｸM-PRO" w:hint="eastAsia"/>
          <w:kern w:val="0"/>
        </w:rPr>
        <w:t>④　提出期限　令和</w:t>
      </w:r>
      <w:r w:rsidR="00A541A4" w:rsidRPr="00A541A4">
        <w:rPr>
          <w:rFonts w:ascii="ＭＳ ゴシック" w:eastAsia="ＭＳ ゴシック" w:hAnsi="ＭＳ ゴシック" w:cs="HG丸ｺﾞｼｯｸM-PRO" w:hint="eastAsia"/>
          <w:kern w:val="0"/>
        </w:rPr>
        <w:t>７</w:t>
      </w:r>
      <w:r w:rsidRPr="00A541A4">
        <w:rPr>
          <w:rFonts w:ascii="ＭＳ ゴシック" w:eastAsia="ＭＳ ゴシック" w:hAnsi="ＭＳ ゴシック" w:cs="HG丸ｺﾞｼｯｸM-PRO" w:hint="eastAsia"/>
          <w:kern w:val="0"/>
        </w:rPr>
        <w:t>年</w:t>
      </w:r>
      <w:r w:rsidR="00432BE1">
        <w:rPr>
          <w:rFonts w:ascii="ＭＳ ゴシック" w:eastAsia="ＭＳ ゴシック" w:hAnsi="ＭＳ ゴシック" w:cs="HG丸ｺﾞｼｯｸM-PRO" w:hint="eastAsia"/>
          <w:kern w:val="0"/>
        </w:rPr>
        <w:t>12</w:t>
      </w:r>
      <w:r w:rsidR="008359AB" w:rsidRPr="00A541A4">
        <w:rPr>
          <w:rFonts w:ascii="ＭＳ ゴシック" w:eastAsia="ＭＳ ゴシック" w:hAnsi="ＭＳ ゴシック" w:cs="HG丸ｺﾞｼｯｸM-PRO" w:hint="eastAsia"/>
          <w:kern w:val="0"/>
        </w:rPr>
        <w:t>月</w:t>
      </w:r>
      <w:r w:rsidR="00F1505F">
        <w:rPr>
          <w:rFonts w:ascii="ＭＳ ゴシック" w:eastAsia="ＭＳ ゴシック" w:hAnsi="ＭＳ ゴシック" w:cs="HG丸ｺﾞｼｯｸM-PRO" w:hint="eastAsia"/>
          <w:kern w:val="0"/>
        </w:rPr>
        <w:t>15</w:t>
      </w:r>
      <w:r w:rsidR="00D23D37" w:rsidRPr="00A541A4">
        <w:rPr>
          <w:rFonts w:ascii="ＭＳ ゴシック" w:eastAsia="ＭＳ ゴシック" w:hAnsi="ＭＳ ゴシック" w:cs="HG丸ｺﾞｼｯｸM-PRO" w:hint="eastAsia"/>
          <w:kern w:val="0"/>
        </w:rPr>
        <w:t>日（</w:t>
      </w:r>
      <w:r w:rsidR="00F1505F">
        <w:rPr>
          <w:rFonts w:ascii="ＭＳ ゴシック" w:eastAsia="ＭＳ ゴシック" w:hAnsi="ＭＳ ゴシック" w:cs="HG丸ｺﾞｼｯｸM-PRO" w:hint="eastAsia"/>
          <w:kern w:val="0"/>
        </w:rPr>
        <w:t>月</w:t>
      </w:r>
      <w:r w:rsidR="008359AB" w:rsidRPr="00A541A4">
        <w:rPr>
          <w:rFonts w:ascii="ＭＳ ゴシック" w:eastAsia="ＭＳ ゴシック" w:hAnsi="ＭＳ ゴシック" w:cs="HG丸ｺﾞｼｯｸM-PRO" w:hint="eastAsia"/>
          <w:kern w:val="0"/>
        </w:rPr>
        <w:t>）</w:t>
      </w:r>
      <w:r w:rsidR="00DE5F99" w:rsidRPr="00A541A4">
        <w:rPr>
          <w:rFonts w:ascii="ＭＳ ゴシック" w:eastAsia="ＭＳ ゴシック" w:hAnsi="ＭＳ ゴシック" w:cs="HG丸ｺﾞｼｯｸM-PRO" w:hint="eastAsia"/>
          <w:kern w:val="0"/>
        </w:rPr>
        <w:t>必着</w:t>
      </w:r>
    </w:p>
    <w:p w14:paraId="6186E42D" w14:textId="77777777" w:rsidR="007C275D" w:rsidRPr="00A541A4" w:rsidRDefault="008F2112" w:rsidP="007F0DFC">
      <w:pPr>
        <w:autoSpaceDE w:val="0"/>
        <w:autoSpaceDN w:val="0"/>
        <w:adjustRightInd w:val="0"/>
        <w:rPr>
          <w:rFonts w:ascii="ＭＳ ゴシック" w:eastAsia="ＭＳ ゴシック" w:hAnsi="ＭＳ ゴシック" w:cs="HG丸ｺﾞｼｯｸM-PRO"/>
          <w:kern w:val="0"/>
        </w:rPr>
      </w:pPr>
      <w:r w:rsidRPr="00A541A4">
        <w:rPr>
          <w:rFonts w:ascii="ＭＳ ゴシック" w:eastAsia="ＭＳ ゴシック" w:hAnsi="ＭＳ ゴシック" w:cs="HG丸ｺﾞｼｯｸM-PRO" w:hint="eastAsia"/>
          <w:kern w:val="0"/>
        </w:rPr>
        <w:t xml:space="preserve">　　　 </w:t>
      </w:r>
    </w:p>
    <w:p w14:paraId="0580484B" w14:textId="699CC4BF" w:rsidR="00FD07EA" w:rsidRPr="00A541A4" w:rsidRDefault="00DE5F99" w:rsidP="007F0DFC">
      <w:pPr>
        <w:autoSpaceDE w:val="0"/>
        <w:autoSpaceDN w:val="0"/>
        <w:adjustRightInd w:val="0"/>
        <w:ind w:leftChars="300" w:left="630"/>
        <w:rPr>
          <w:rFonts w:ascii="ＭＳ ゴシック" w:eastAsia="ＭＳ ゴシック" w:hAnsi="ＭＳ ゴシック" w:cs="HG丸ｺﾞｼｯｸM-PRO"/>
          <w:kern w:val="0"/>
        </w:rPr>
      </w:pPr>
      <w:r w:rsidRPr="00A541A4">
        <w:rPr>
          <w:rFonts w:ascii="ＭＳ ゴシック" w:eastAsia="ＭＳ ゴシック" w:hAnsi="ＭＳ ゴシック" w:cs="HG丸ｺﾞｼｯｸM-PRO" w:hint="eastAsia"/>
          <w:kern w:val="0"/>
        </w:rPr>
        <w:t>なお、期日までに提出した入札参加資格審査申請</w:t>
      </w:r>
      <w:r w:rsidR="005F119F" w:rsidRPr="00A541A4">
        <w:rPr>
          <w:rFonts w:ascii="ＭＳ ゴシック" w:eastAsia="ＭＳ ゴシック" w:hAnsi="ＭＳ ゴシック" w:cs="HG丸ｺﾞｼｯｸM-PRO" w:hint="eastAsia"/>
          <w:kern w:val="0"/>
        </w:rPr>
        <w:t>書類に不備がある者は、</w:t>
      </w:r>
      <w:r w:rsidR="008359AB" w:rsidRPr="00A541A4">
        <w:rPr>
          <w:rFonts w:ascii="ＭＳ ゴシック" w:eastAsia="ＭＳ ゴシック" w:hAnsi="ＭＳ ゴシック" w:cs="HG丸ｺﾞｼｯｸM-PRO" w:hint="eastAsia"/>
          <w:kern w:val="0"/>
        </w:rPr>
        <w:t>令和</w:t>
      </w:r>
      <w:r w:rsidR="00A541A4" w:rsidRPr="00A541A4">
        <w:rPr>
          <w:rFonts w:ascii="ＭＳ ゴシック" w:eastAsia="ＭＳ ゴシック" w:hAnsi="ＭＳ ゴシック" w:cs="HG丸ｺﾞｼｯｸM-PRO" w:hint="eastAsia"/>
          <w:kern w:val="0"/>
        </w:rPr>
        <w:t>７</w:t>
      </w:r>
      <w:r w:rsidR="008359AB" w:rsidRPr="00A541A4">
        <w:rPr>
          <w:rFonts w:ascii="ＭＳ ゴシック" w:eastAsia="ＭＳ ゴシック" w:hAnsi="ＭＳ ゴシック" w:cs="HG丸ｺﾞｼｯｸM-PRO" w:hint="eastAsia"/>
          <w:kern w:val="0"/>
        </w:rPr>
        <w:t>年</w:t>
      </w:r>
      <w:r w:rsidR="00A541A4" w:rsidRPr="00A541A4">
        <w:rPr>
          <w:rFonts w:ascii="ＭＳ ゴシック" w:eastAsia="ＭＳ ゴシック" w:hAnsi="ＭＳ ゴシック" w:cs="HG丸ｺﾞｼｯｸM-PRO" w:hint="eastAsia"/>
          <w:kern w:val="0"/>
        </w:rPr>
        <w:t>1</w:t>
      </w:r>
      <w:r w:rsidR="00432BE1">
        <w:rPr>
          <w:rFonts w:ascii="ＭＳ ゴシック" w:eastAsia="ＭＳ ゴシック" w:hAnsi="ＭＳ ゴシック" w:cs="HG丸ｺﾞｼｯｸM-PRO" w:hint="eastAsia"/>
          <w:kern w:val="0"/>
        </w:rPr>
        <w:t>2</w:t>
      </w:r>
      <w:r w:rsidR="008359AB" w:rsidRPr="00A541A4">
        <w:rPr>
          <w:rFonts w:ascii="ＭＳ ゴシック" w:eastAsia="ＭＳ ゴシック" w:hAnsi="ＭＳ ゴシック" w:cs="HG丸ｺﾞｼｯｸM-PRO" w:hint="eastAsia"/>
          <w:kern w:val="0"/>
        </w:rPr>
        <w:t>月</w:t>
      </w:r>
      <w:r w:rsidR="00432BE1">
        <w:rPr>
          <w:rFonts w:ascii="ＭＳ ゴシック" w:eastAsia="ＭＳ ゴシック" w:hAnsi="ＭＳ ゴシック" w:cs="HG丸ｺﾞｼｯｸM-PRO" w:hint="eastAsia"/>
          <w:kern w:val="0"/>
        </w:rPr>
        <w:t>22</w:t>
      </w:r>
      <w:r w:rsidR="00D23D37" w:rsidRPr="00A541A4">
        <w:rPr>
          <w:rFonts w:ascii="ＭＳ ゴシック" w:eastAsia="ＭＳ ゴシック" w:hAnsi="ＭＳ ゴシック" w:cs="HG丸ｺﾞｼｯｸM-PRO" w:hint="eastAsia"/>
          <w:kern w:val="0"/>
        </w:rPr>
        <w:t>日（</w:t>
      </w:r>
      <w:r w:rsidR="00432BE1">
        <w:rPr>
          <w:rFonts w:ascii="ＭＳ ゴシック" w:eastAsia="ＭＳ ゴシック" w:hAnsi="ＭＳ ゴシック" w:cs="HG丸ｺﾞｼｯｸM-PRO" w:hint="eastAsia"/>
          <w:kern w:val="0"/>
        </w:rPr>
        <w:t>月</w:t>
      </w:r>
      <w:r w:rsidR="008359AB" w:rsidRPr="00A541A4">
        <w:rPr>
          <w:rFonts w:ascii="ＭＳ ゴシック" w:eastAsia="ＭＳ ゴシック" w:hAnsi="ＭＳ ゴシック" w:cs="HG丸ｺﾞｼｯｸM-PRO" w:hint="eastAsia"/>
          <w:kern w:val="0"/>
        </w:rPr>
        <w:t>）</w:t>
      </w:r>
    </w:p>
    <w:p w14:paraId="0EEC8092" w14:textId="5387381B" w:rsidR="00B70040" w:rsidRPr="00A541A4" w:rsidRDefault="005F119F" w:rsidP="007F0DFC">
      <w:pPr>
        <w:autoSpaceDE w:val="0"/>
        <w:autoSpaceDN w:val="0"/>
        <w:adjustRightInd w:val="0"/>
        <w:ind w:leftChars="300" w:left="630"/>
        <w:rPr>
          <w:rFonts w:ascii="ＭＳ ゴシック" w:eastAsia="ＭＳ ゴシック" w:hAnsi="ＭＳ ゴシック" w:cs="HG丸ｺﾞｼｯｸM-PRO"/>
          <w:kern w:val="0"/>
        </w:rPr>
      </w:pPr>
      <w:r w:rsidRPr="00A541A4">
        <w:rPr>
          <w:rFonts w:ascii="ＭＳ ゴシック" w:eastAsia="ＭＳ ゴシック" w:hAnsi="ＭＳ ゴシック" w:cs="HG丸ｺﾞｼｯｸM-PRO" w:hint="eastAsia"/>
          <w:kern w:val="0"/>
        </w:rPr>
        <w:t>正午までに補正の上、再提出すること。</w:t>
      </w:r>
    </w:p>
    <w:p w14:paraId="220D1BEF" w14:textId="77777777" w:rsidR="005F119F" w:rsidRPr="00A541A4" w:rsidRDefault="005F119F" w:rsidP="007F0DFC">
      <w:pPr>
        <w:autoSpaceDE w:val="0"/>
        <w:autoSpaceDN w:val="0"/>
        <w:adjustRightInd w:val="0"/>
        <w:rPr>
          <w:rFonts w:ascii="ＭＳ ゴシック" w:eastAsia="ＭＳ ゴシック" w:hAnsi="ＭＳ ゴシック" w:cs="HG丸ｺﾞｼｯｸM-PRO"/>
          <w:kern w:val="0"/>
        </w:rPr>
      </w:pPr>
    </w:p>
    <w:p w14:paraId="6BF570D2" w14:textId="77777777" w:rsidR="00321570" w:rsidRPr="00A541A4" w:rsidRDefault="00E57FB3" w:rsidP="007F0DFC">
      <w:pPr>
        <w:autoSpaceDE w:val="0"/>
        <w:autoSpaceDN w:val="0"/>
        <w:adjustRightInd w:val="0"/>
        <w:rPr>
          <w:rFonts w:ascii="ＭＳ ゴシック" w:eastAsia="ＭＳ ゴシック" w:hAnsi="ＭＳ ゴシック" w:cs="HG丸ｺﾞｼｯｸM-PRO"/>
          <w:b/>
          <w:kern w:val="0"/>
        </w:rPr>
      </w:pPr>
      <w:r w:rsidRPr="00A541A4">
        <w:rPr>
          <w:rFonts w:ascii="ＭＳ ゴシック" w:eastAsia="ＭＳ ゴシック" w:hAnsi="ＭＳ ゴシック" w:cs="HG丸ｺﾞｼｯｸM-PRO" w:hint="eastAsia"/>
          <w:b/>
          <w:kern w:val="0"/>
        </w:rPr>
        <w:t>（４）</w:t>
      </w:r>
      <w:r w:rsidR="00321570" w:rsidRPr="00A541A4">
        <w:rPr>
          <w:rFonts w:ascii="ＭＳ ゴシック" w:eastAsia="ＭＳ ゴシック" w:hAnsi="ＭＳ ゴシック" w:cs="HG丸ｺﾞｼｯｸM-PRO" w:hint="eastAsia"/>
          <w:b/>
          <w:kern w:val="0"/>
        </w:rPr>
        <w:t>提出書類</w:t>
      </w:r>
    </w:p>
    <w:p w14:paraId="41F60FB1" w14:textId="77777777" w:rsidR="00321570" w:rsidRPr="00A541A4" w:rsidRDefault="0045707F" w:rsidP="007F0DFC">
      <w:pPr>
        <w:autoSpaceDE w:val="0"/>
        <w:autoSpaceDN w:val="0"/>
        <w:adjustRightInd w:val="0"/>
        <w:ind w:leftChars="337" w:left="708"/>
        <w:rPr>
          <w:rFonts w:ascii="ＭＳ ゴシック" w:eastAsia="ＭＳ ゴシック" w:hAnsi="ＭＳ ゴシック" w:cs="HG丸ｺﾞｼｯｸM-PRO"/>
          <w:kern w:val="0"/>
        </w:rPr>
      </w:pPr>
      <w:r w:rsidRPr="00A541A4">
        <w:rPr>
          <w:rFonts w:ascii="ＭＳ ゴシック" w:eastAsia="ＭＳ ゴシック" w:hAnsi="ＭＳ ゴシック" w:cs="HG丸ｺﾞｼｯｸM-PRO" w:hint="eastAsia"/>
          <w:kern w:val="0"/>
        </w:rPr>
        <w:t>本募集要領</w:t>
      </w:r>
      <w:r w:rsidR="00444F2B" w:rsidRPr="00A541A4">
        <w:rPr>
          <w:rFonts w:ascii="ＭＳ ゴシック" w:eastAsia="ＭＳ ゴシック" w:hAnsi="ＭＳ ゴシック" w:cs="HG丸ｺﾞｼｯｸM-PRO" w:hint="eastAsia"/>
          <w:kern w:val="0"/>
        </w:rPr>
        <w:t>の別添「入札参加資格審査申請について」</w:t>
      </w:r>
      <w:r w:rsidR="00321570" w:rsidRPr="00A541A4">
        <w:rPr>
          <w:rFonts w:ascii="ＭＳ ゴシック" w:eastAsia="ＭＳ ゴシック" w:hAnsi="ＭＳ ゴシック" w:cs="HG丸ｺﾞｼｯｸM-PRO" w:hint="eastAsia"/>
          <w:kern w:val="0"/>
        </w:rPr>
        <w:t>による。</w:t>
      </w:r>
    </w:p>
    <w:p w14:paraId="17C4C641" w14:textId="77777777" w:rsidR="00321570" w:rsidRPr="00A541A4" w:rsidRDefault="001A2C57" w:rsidP="007F0DFC">
      <w:pPr>
        <w:autoSpaceDE w:val="0"/>
        <w:autoSpaceDN w:val="0"/>
        <w:adjustRightInd w:val="0"/>
        <w:ind w:leftChars="337" w:left="708"/>
        <w:rPr>
          <w:rFonts w:ascii="ＭＳ ゴシック" w:eastAsia="ＭＳ ゴシック" w:hAnsi="ＭＳ ゴシック" w:cs="HG丸ｺﾞｼｯｸM-PRO"/>
          <w:kern w:val="0"/>
        </w:rPr>
      </w:pPr>
      <w:r w:rsidRPr="00A541A4">
        <w:rPr>
          <w:rFonts w:ascii="ＭＳ ゴシック" w:eastAsia="ＭＳ ゴシック" w:hAnsi="ＭＳ ゴシック" w:cs="HG丸ｺﾞｼｯｸM-PRO" w:hint="eastAsia"/>
          <w:kern w:val="0"/>
        </w:rPr>
        <w:t>なお、提出された書類は返却しない</w:t>
      </w:r>
      <w:r w:rsidR="00321570" w:rsidRPr="00A541A4">
        <w:rPr>
          <w:rFonts w:ascii="ＭＳ ゴシック" w:eastAsia="ＭＳ ゴシック" w:hAnsi="ＭＳ ゴシック" w:cs="HG丸ｺﾞｼｯｸM-PRO" w:hint="eastAsia"/>
          <w:kern w:val="0"/>
        </w:rPr>
        <w:t>。</w:t>
      </w:r>
    </w:p>
    <w:p w14:paraId="72F673FE" w14:textId="77777777" w:rsidR="00E57FB3" w:rsidRPr="00A541A4" w:rsidRDefault="00E57FB3" w:rsidP="007F0DFC">
      <w:pPr>
        <w:autoSpaceDE w:val="0"/>
        <w:autoSpaceDN w:val="0"/>
        <w:adjustRightInd w:val="0"/>
        <w:rPr>
          <w:rFonts w:ascii="ＭＳ ゴシック" w:eastAsia="ＭＳ ゴシック" w:hAnsi="ＭＳ ゴシック" w:cs="HG丸ｺﾞｼｯｸM-PRO"/>
          <w:kern w:val="0"/>
        </w:rPr>
      </w:pPr>
    </w:p>
    <w:p w14:paraId="73CCC2F1" w14:textId="77777777" w:rsidR="000B4218" w:rsidRPr="00A541A4" w:rsidRDefault="00E57FB3" w:rsidP="007F0DFC">
      <w:pPr>
        <w:autoSpaceDE w:val="0"/>
        <w:autoSpaceDN w:val="0"/>
        <w:adjustRightInd w:val="0"/>
        <w:rPr>
          <w:rFonts w:ascii="ＭＳ ゴシック" w:eastAsia="ＭＳ ゴシック" w:hAnsi="ＭＳ ゴシック" w:cs="HG丸ｺﾞｼｯｸM-PRO"/>
          <w:b/>
          <w:kern w:val="0"/>
        </w:rPr>
      </w:pPr>
      <w:r w:rsidRPr="00A541A4">
        <w:rPr>
          <w:rFonts w:ascii="ＭＳ ゴシック" w:eastAsia="ＭＳ ゴシック" w:hAnsi="ＭＳ ゴシック" w:cs="HG丸ｺﾞｼｯｸM-PRO" w:hint="eastAsia"/>
          <w:b/>
          <w:kern w:val="0"/>
        </w:rPr>
        <w:t>（５）</w:t>
      </w:r>
      <w:r w:rsidR="000B4218" w:rsidRPr="00A541A4">
        <w:rPr>
          <w:rFonts w:ascii="ＭＳ ゴシック" w:eastAsia="ＭＳ ゴシック" w:hAnsi="ＭＳ ゴシック" w:cs="HG丸ｺﾞｼｯｸM-PRO" w:hint="eastAsia"/>
          <w:b/>
          <w:kern w:val="0"/>
        </w:rPr>
        <w:t>審査結果の通知</w:t>
      </w:r>
    </w:p>
    <w:p w14:paraId="115F9881" w14:textId="77777777" w:rsidR="000B4218" w:rsidRPr="00A541A4" w:rsidRDefault="003024A7" w:rsidP="007F0DFC">
      <w:pPr>
        <w:autoSpaceDE w:val="0"/>
        <w:autoSpaceDN w:val="0"/>
        <w:adjustRightInd w:val="0"/>
        <w:ind w:leftChars="337" w:left="708"/>
        <w:rPr>
          <w:rFonts w:ascii="ＭＳ ゴシック" w:eastAsia="ＭＳ ゴシック" w:hAnsi="ＭＳ ゴシック" w:cs="HG丸ｺﾞｼｯｸM-PRO"/>
          <w:kern w:val="0"/>
        </w:rPr>
      </w:pPr>
      <w:r w:rsidRPr="00A541A4">
        <w:rPr>
          <w:rFonts w:ascii="ＭＳ ゴシック" w:eastAsia="ＭＳ ゴシック" w:hAnsi="ＭＳ ゴシック" w:cs="HG丸ｺﾞｼｯｸM-PRO" w:hint="eastAsia"/>
          <w:kern w:val="0"/>
        </w:rPr>
        <w:t>入札参加資格審査の結果、資格が認められる</w:t>
      </w:r>
      <w:r w:rsidR="00CD1860" w:rsidRPr="00A541A4">
        <w:rPr>
          <w:rFonts w:ascii="ＭＳ ゴシック" w:eastAsia="ＭＳ ゴシック" w:hAnsi="ＭＳ ゴシック" w:cs="HG丸ｺﾞｼｯｸM-PRO" w:hint="eastAsia"/>
          <w:kern w:val="0"/>
        </w:rPr>
        <w:t>者には</w:t>
      </w:r>
      <w:r w:rsidR="005F119F" w:rsidRPr="00A541A4">
        <w:rPr>
          <w:rFonts w:ascii="ＭＳ ゴシック" w:eastAsia="ＭＳ ゴシック" w:hAnsi="ＭＳ ゴシック" w:cs="HG丸ｺﾞｼｯｸM-PRO" w:hint="eastAsia"/>
          <w:kern w:val="0"/>
        </w:rPr>
        <w:t>入札参加確認書</w:t>
      </w:r>
      <w:r w:rsidR="008B3724" w:rsidRPr="00A541A4">
        <w:rPr>
          <w:rFonts w:ascii="ＭＳ ゴシック" w:eastAsia="ＭＳ ゴシック" w:hAnsi="ＭＳ ゴシック" w:cs="HG丸ｺﾞｼｯｸM-PRO" w:hint="eastAsia"/>
          <w:kern w:val="0"/>
        </w:rPr>
        <w:t>、入札書、委任状</w:t>
      </w:r>
      <w:r w:rsidR="003E6AA5" w:rsidRPr="00A541A4">
        <w:rPr>
          <w:rFonts w:ascii="ＭＳ ゴシック" w:eastAsia="ＭＳ ゴシック" w:hAnsi="ＭＳ ゴシック" w:cs="HG丸ｺﾞｼｯｸM-PRO" w:hint="eastAsia"/>
          <w:kern w:val="0"/>
        </w:rPr>
        <w:t>を電子メールにて</w:t>
      </w:r>
      <w:r w:rsidR="00B70040" w:rsidRPr="00A541A4">
        <w:rPr>
          <w:rFonts w:ascii="ＭＳ ゴシック" w:eastAsia="ＭＳ ゴシック" w:hAnsi="ＭＳ ゴシック" w:cs="HG丸ｺﾞｼｯｸM-PRO" w:hint="eastAsia"/>
          <w:kern w:val="0"/>
        </w:rPr>
        <w:t>送信</w:t>
      </w:r>
      <w:r w:rsidR="005F119F" w:rsidRPr="00A541A4">
        <w:rPr>
          <w:rFonts w:ascii="ＭＳ ゴシック" w:eastAsia="ＭＳ ゴシック" w:hAnsi="ＭＳ ゴシック" w:cs="HG丸ｺﾞｼｯｸM-PRO" w:hint="eastAsia"/>
          <w:kern w:val="0"/>
        </w:rPr>
        <w:t>する。</w:t>
      </w:r>
    </w:p>
    <w:p w14:paraId="1B6A5792" w14:textId="77777777" w:rsidR="000B4218" w:rsidRPr="00A541A4" w:rsidRDefault="000B4218" w:rsidP="007F0DFC">
      <w:pPr>
        <w:autoSpaceDE w:val="0"/>
        <w:autoSpaceDN w:val="0"/>
        <w:adjustRightInd w:val="0"/>
        <w:rPr>
          <w:rFonts w:ascii="ＭＳ ゴシック" w:eastAsia="ＭＳ ゴシック" w:hAnsi="ＭＳ ゴシック" w:cs="HG丸ｺﾞｼｯｸM-PRO"/>
          <w:kern w:val="0"/>
        </w:rPr>
      </w:pPr>
    </w:p>
    <w:p w14:paraId="59AE332F" w14:textId="77777777" w:rsidR="002F0683" w:rsidRPr="00A541A4" w:rsidRDefault="00E57FB3" w:rsidP="007F0DFC">
      <w:pPr>
        <w:autoSpaceDE w:val="0"/>
        <w:autoSpaceDN w:val="0"/>
        <w:adjustRightInd w:val="0"/>
        <w:rPr>
          <w:rFonts w:ascii="ＭＳ ゴシック" w:eastAsia="ＭＳ ゴシック" w:hAnsi="ＭＳ ゴシック" w:cs="HG丸ｺﾞｼｯｸM-PRO"/>
          <w:b/>
          <w:kern w:val="0"/>
        </w:rPr>
      </w:pPr>
      <w:r w:rsidRPr="00A541A4">
        <w:rPr>
          <w:rFonts w:ascii="ＭＳ ゴシック" w:eastAsia="ＭＳ ゴシック" w:hAnsi="ＭＳ ゴシック" w:cs="HG丸ｺﾞｼｯｸM-PRO" w:hint="eastAsia"/>
          <w:b/>
          <w:kern w:val="0"/>
        </w:rPr>
        <w:t>（６）</w:t>
      </w:r>
      <w:r w:rsidR="00054112" w:rsidRPr="00A541A4">
        <w:rPr>
          <w:rFonts w:ascii="ＭＳ ゴシック" w:eastAsia="ＭＳ ゴシック" w:hAnsi="ＭＳ ゴシック" w:cs="HG丸ｺﾞｼｯｸM-PRO" w:hint="eastAsia"/>
          <w:b/>
          <w:kern w:val="0"/>
        </w:rPr>
        <w:t>質疑受付（募集要領等に疑義がある場合のみ）</w:t>
      </w:r>
    </w:p>
    <w:p w14:paraId="0AEE864B" w14:textId="77777777" w:rsidR="00EC616D" w:rsidRPr="00A541A4" w:rsidRDefault="002F0683" w:rsidP="007F0DFC">
      <w:pPr>
        <w:pStyle w:val="a7"/>
        <w:numPr>
          <w:ilvl w:val="0"/>
          <w:numId w:val="11"/>
        </w:numPr>
        <w:autoSpaceDE w:val="0"/>
        <w:autoSpaceDN w:val="0"/>
        <w:adjustRightInd w:val="0"/>
        <w:ind w:leftChars="0"/>
        <w:rPr>
          <w:rFonts w:ascii="ＭＳ ゴシック" w:eastAsia="ＭＳ ゴシック" w:hAnsi="ＭＳ ゴシック" w:cs="ＭＳ 明朝"/>
          <w:kern w:val="0"/>
        </w:rPr>
      </w:pPr>
      <w:r w:rsidRPr="00A541A4">
        <w:rPr>
          <w:rFonts w:ascii="ＭＳ ゴシック" w:eastAsia="ＭＳ ゴシック" w:hAnsi="ＭＳ ゴシック" w:cs="ＭＳ 明朝" w:hint="eastAsia"/>
          <w:kern w:val="0"/>
        </w:rPr>
        <w:t>質疑受付方法</w:t>
      </w:r>
    </w:p>
    <w:p w14:paraId="7BA29427" w14:textId="77777777" w:rsidR="00EC616D" w:rsidRPr="00A541A4" w:rsidRDefault="00860A65" w:rsidP="007F0DFC">
      <w:pPr>
        <w:autoSpaceDE w:val="0"/>
        <w:autoSpaceDN w:val="0"/>
        <w:adjustRightInd w:val="0"/>
        <w:ind w:leftChars="540" w:left="1134"/>
        <w:rPr>
          <w:rFonts w:ascii="ＭＳ ゴシック" w:eastAsia="ＭＳ ゴシック" w:hAnsi="ＭＳ ゴシック" w:cs="HG丸ｺﾞｼｯｸM-PRO"/>
          <w:kern w:val="0"/>
        </w:rPr>
      </w:pPr>
      <w:r w:rsidRPr="00A541A4">
        <w:rPr>
          <w:rFonts w:ascii="ＭＳ ゴシック" w:eastAsia="ＭＳ ゴシック" w:hAnsi="ＭＳ ゴシック" w:cs="HG丸ｺﾞｼｯｸM-PRO" w:hint="eastAsia"/>
          <w:kern w:val="0"/>
        </w:rPr>
        <w:t>入札参加資格審査申請書</w:t>
      </w:r>
      <w:r w:rsidR="00DE5F99" w:rsidRPr="00A541A4">
        <w:rPr>
          <w:rFonts w:ascii="ＭＳ ゴシック" w:eastAsia="ＭＳ ゴシック" w:hAnsi="ＭＳ ゴシック" w:cs="HG丸ｺﾞｼｯｸM-PRO" w:hint="eastAsia"/>
          <w:kern w:val="0"/>
        </w:rPr>
        <w:t>類と同封の上、提出すること。</w:t>
      </w:r>
    </w:p>
    <w:p w14:paraId="271AA31E" w14:textId="77777777" w:rsidR="002F0683" w:rsidRPr="00A541A4" w:rsidRDefault="002F0683" w:rsidP="007F0DFC">
      <w:pPr>
        <w:pStyle w:val="a7"/>
        <w:numPr>
          <w:ilvl w:val="0"/>
          <w:numId w:val="11"/>
        </w:numPr>
        <w:autoSpaceDE w:val="0"/>
        <w:autoSpaceDN w:val="0"/>
        <w:adjustRightInd w:val="0"/>
        <w:ind w:leftChars="0"/>
        <w:rPr>
          <w:rFonts w:ascii="ＭＳ ゴシック" w:eastAsia="ＭＳ ゴシック" w:hAnsi="ＭＳ ゴシック" w:cs="ＭＳ 明朝"/>
          <w:kern w:val="0"/>
        </w:rPr>
      </w:pPr>
      <w:r w:rsidRPr="00A541A4">
        <w:rPr>
          <w:rFonts w:ascii="ＭＳ ゴシック" w:eastAsia="ＭＳ ゴシック" w:hAnsi="ＭＳ ゴシック" w:cs="ＭＳ 明朝" w:hint="eastAsia"/>
          <w:kern w:val="0"/>
        </w:rPr>
        <w:t>質疑に対する回答について</w:t>
      </w:r>
      <w:r w:rsidRPr="00A541A4">
        <w:rPr>
          <w:rFonts w:ascii="ＭＳ ゴシック" w:eastAsia="ＭＳ ゴシック" w:hAnsi="ＭＳ ゴシック" w:cs="ＭＳ 明朝"/>
          <w:kern w:val="0"/>
        </w:rPr>
        <w:t xml:space="preserve"> </w:t>
      </w:r>
    </w:p>
    <w:p w14:paraId="43F06E9F" w14:textId="3FD0A7EA" w:rsidR="00693E68" w:rsidRPr="00A541A4" w:rsidRDefault="00432BE1" w:rsidP="007F0DFC">
      <w:pPr>
        <w:autoSpaceDE w:val="0"/>
        <w:autoSpaceDN w:val="0"/>
        <w:adjustRightInd w:val="0"/>
        <w:ind w:leftChars="540" w:left="1134"/>
        <w:rPr>
          <w:rFonts w:ascii="ＭＳ ゴシック" w:eastAsia="ＭＳ ゴシック" w:hAnsi="ＭＳ ゴシック" w:cs="ＭＳ 明朝"/>
          <w:kern w:val="0"/>
        </w:rPr>
      </w:pPr>
      <w:r>
        <w:rPr>
          <w:rFonts w:ascii="ＭＳ ゴシック" w:eastAsia="ＭＳ ゴシック" w:hAnsi="ＭＳ ゴシック" w:cs="HG丸ｺﾞｼｯｸM-PRO" w:hint="eastAsia"/>
          <w:kern w:val="0"/>
        </w:rPr>
        <w:t>公社ホームページ上にて公表する</w:t>
      </w:r>
    </w:p>
    <w:p w14:paraId="79D0907E" w14:textId="42C6A462" w:rsidR="00693E68" w:rsidRPr="00A541A4" w:rsidRDefault="00693E68" w:rsidP="007F0DFC">
      <w:pPr>
        <w:pStyle w:val="a7"/>
        <w:numPr>
          <w:ilvl w:val="0"/>
          <w:numId w:val="11"/>
        </w:numPr>
        <w:autoSpaceDE w:val="0"/>
        <w:autoSpaceDN w:val="0"/>
        <w:adjustRightInd w:val="0"/>
        <w:ind w:leftChars="0"/>
        <w:rPr>
          <w:rFonts w:ascii="ＭＳ ゴシック" w:eastAsia="ＭＳ ゴシック" w:hAnsi="ＭＳ ゴシック" w:cs="ＭＳ 明朝"/>
          <w:kern w:val="0"/>
        </w:rPr>
      </w:pPr>
      <w:r w:rsidRPr="00A541A4">
        <w:rPr>
          <w:rFonts w:ascii="ＭＳ ゴシック" w:eastAsia="ＭＳ ゴシック" w:hAnsi="ＭＳ ゴシック" w:cs="ＭＳ 明朝" w:hint="eastAsia"/>
          <w:kern w:val="0"/>
        </w:rPr>
        <w:t>回答予定日</w:t>
      </w:r>
    </w:p>
    <w:p w14:paraId="51441D98" w14:textId="67045D57" w:rsidR="00693E68" w:rsidRPr="00A541A4" w:rsidRDefault="00693E68" w:rsidP="007F0DFC">
      <w:pPr>
        <w:autoSpaceDE w:val="0"/>
        <w:autoSpaceDN w:val="0"/>
        <w:adjustRightInd w:val="0"/>
        <w:ind w:firstLineChars="350" w:firstLine="735"/>
        <w:rPr>
          <w:rFonts w:ascii="ＭＳ ゴシック" w:eastAsia="ＭＳ ゴシック" w:hAnsi="ＭＳ ゴシック" w:cs="ＭＳ 明朝"/>
          <w:kern w:val="0"/>
        </w:rPr>
      </w:pPr>
      <w:r w:rsidRPr="00A541A4">
        <w:rPr>
          <w:rFonts w:ascii="ＭＳ ゴシック" w:eastAsia="ＭＳ ゴシック" w:hAnsi="ＭＳ ゴシック" w:cs="ＭＳ 明朝" w:hint="eastAsia"/>
          <w:kern w:val="0"/>
        </w:rPr>
        <w:t xml:space="preserve">　　令和</w:t>
      </w:r>
      <w:r w:rsidR="00A541A4" w:rsidRPr="00A541A4">
        <w:rPr>
          <w:rFonts w:ascii="ＭＳ ゴシック" w:eastAsia="ＭＳ ゴシック" w:hAnsi="ＭＳ ゴシック" w:cs="ＭＳ 明朝" w:hint="eastAsia"/>
          <w:kern w:val="0"/>
        </w:rPr>
        <w:t>７</w:t>
      </w:r>
      <w:r w:rsidRPr="00A541A4">
        <w:rPr>
          <w:rFonts w:ascii="ＭＳ ゴシック" w:eastAsia="ＭＳ ゴシック" w:hAnsi="ＭＳ ゴシック" w:cs="ＭＳ 明朝" w:hint="eastAsia"/>
          <w:kern w:val="0"/>
        </w:rPr>
        <w:t>年</w:t>
      </w:r>
      <w:r w:rsidR="00432BE1">
        <w:rPr>
          <w:rFonts w:ascii="ＭＳ ゴシック" w:eastAsia="ＭＳ ゴシック" w:hAnsi="ＭＳ ゴシック" w:cs="ＭＳ 明朝" w:hint="eastAsia"/>
          <w:kern w:val="0"/>
        </w:rPr>
        <w:t>12</w:t>
      </w:r>
      <w:r w:rsidRPr="00A541A4">
        <w:rPr>
          <w:rFonts w:ascii="ＭＳ ゴシック" w:eastAsia="ＭＳ ゴシック" w:hAnsi="ＭＳ ゴシック" w:cs="ＭＳ 明朝" w:hint="eastAsia"/>
          <w:kern w:val="0"/>
        </w:rPr>
        <w:t>月</w:t>
      </w:r>
      <w:r w:rsidR="00432BE1">
        <w:rPr>
          <w:rFonts w:ascii="ＭＳ ゴシック" w:eastAsia="ＭＳ ゴシック" w:hAnsi="ＭＳ ゴシック" w:cs="ＭＳ 明朝" w:hint="eastAsia"/>
          <w:kern w:val="0"/>
        </w:rPr>
        <w:t>1</w:t>
      </w:r>
      <w:r w:rsidR="00F12C2E">
        <w:rPr>
          <w:rFonts w:ascii="ＭＳ ゴシック" w:eastAsia="ＭＳ ゴシック" w:hAnsi="ＭＳ ゴシック" w:cs="ＭＳ 明朝" w:hint="eastAsia"/>
          <w:kern w:val="0"/>
        </w:rPr>
        <w:t>8</w:t>
      </w:r>
      <w:r w:rsidRPr="00A541A4">
        <w:rPr>
          <w:rFonts w:ascii="ＭＳ ゴシック" w:eastAsia="ＭＳ ゴシック" w:hAnsi="ＭＳ ゴシック" w:cs="ＭＳ 明朝" w:hint="eastAsia"/>
          <w:kern w:val="0"/>
        </w:rPr>
        <w:t>日</w:t>
      </w:r>
      <w:r w:rsidR="00D23D37" w:rsidRPr="00A541A4">
        <w:rPr>
          <w:rFonts w:ascii="ＭＳ ゴシック" w:eastAsia="ＭＳ ゴシック" w:hAnsi="ＭＳ ゴシック" w:cs="ＭＳ 明朝" w:hint="eastAsia"/>
          <w:kern w:val="0"/>
        </w:rPr>
        <w:t>（</w:t>
      </w:r>
      <w:r w:rsidR="00F12C2E">
        <w:rPr>
          <w:rFonts w:ascii="ＭＳ ゴシック" w:eastAsia="ＭＳ ゴシック" w:hAnsi="ＭＳ ゴシック" w:cs="ＭＳ 明朝" w:hint="eastAsia"/>
          <w:kern w:val="0"/>
        </w:rPr>
        <w:t>木</w:t>
      </w:r>
      <w:r w:rsidR="00FE3105" w:rsidRPr="00A541A4">
        <w:rPr>
          <w:rFonts w:ascii="ＭＳ ゴシック" w:eastAsia="ＭＳ ゴシック" w:hAnsi="ＭＳ ゴシック" w:cs="ＭＳ 明朝" w:hint="eastAsia"/>
          <w:kern w:val="0"/>
        </w:rPr>
        <w:t>）</w:t>
      </w:r>
    </w:p>
    <w:p w14:paraId="3D3038BF" w14:textId="77777777" w:rsidR="00FD2769" w:rsidRPr="00A541A4" w:rsidRDefault="00FD2769" w:rsidP="007F0DFC">
      <w:pPr>
        <w:autoSpaceDE w:val="0"/>
        <w:autoSpaceDN w:val="0"/>
        <w:adjustRightInd w:val="0"/>
        <w:rPr>
          <w:rFonts w:ascii="ＭＳ ゴシック" w:eastAsia="ＭＳ ゴシック" w:hAnsi="ＭＳ ゴシック" w:cs="HG丸ｺﾞｼｯｸM-PRO"/>
          <w:kern w:val="0"/>
        </w:rPr>
      </w:pPr>
    </w:p>
    <w:p w14:paraId="7DFDB9C5" w14:textId="77777777" w:rsidR="00A26F59" w:rsidRPr="00A541A4" w:rsidRDefault="00E57FB3" w:rsidP="007F0DFC">
      <w:pPr>
        <w:autoSpaceDE w:val="0"/>
        <w:autoSpaceDN w:val="0"/>
        <w:adjustRightInd w:val="0"/>
        <w:rPr>
          <w:rFonts w:ascii="ＭＳ ゴシック" w:eastAsia="ＭＳ ゴシック" w:hAnsi="ＭＳ ゴシック" w:cs="HG丸ｺﾞｼｯｸM-PRO"/>
          <w:b/>
          <w:kern w:val="0"/>
        </w:rPr>
      </w:pPr>
      <w:r w:rsidRPr="00A541A4">
        <w:rPr>
          <w:rFonts w:ascii="ＭＳ ゴシック" w:eastAsia="ＭＳ ゴシック" w:hAnsi="ＭＳ ゴシック" w:cs="HG丸ｺﾞｼｯｸM-PRO" w:hint="eastAsia"/>
          <w:b/>
          <w:kern w:val="0"/>
        </w:rPr>
        <w:t>（７）</w:t>
      </w:r>
      <w:r w:rsidR="00A26F59" w:rsidRPr="00A541A4">
        <w:rPr>
          <w:rFonts w:ascii="ＭＳ ゴシック" w:eastAsia="ＭＳ ゴシック" w:hAnsi="ＭＳ ゴシック" w:cs="HG丸ｺﾞｼｯｸM-PRO" w:hint="eastAsia"/>
          <w:b/>
          <w:kern w:val="0"/>
        </w:rPr>
        <w:t>入札参加の辞退</w:t>
      </w:r>
    </w:p>
    <w:p w14:paraId="09CCB83A" w14:textId="12C14091" w:rsidR="002F0683" w:rsidRPr="00A541A4" w:rsidRDefault="00A26F59" w:rsidP="00F1505F">
      <w:pPr>
        <w:autoSpaceDE w:val="0"/>
        <w:autoSpaceDN w:val="0"/>
        <w:adjustRightInd w:val="0"/>
        <w:ind w:leftChars="337" w:left="708"/>
        <w:rPr>
          <w:rFonts w:ascii="ＭＳ ゴシック" w:eastAsia="ＭＳ ゴシック" w:hAnsi="ＭＳ ゴシック" w:cs="HG丸ｺﾞｼｯｸM-PRO"/>
          <w:kern w:val="0"/>
        </w:rPr>
      </w:pPr>
      <w:r w:rsidRPr="00A541A4">
        <w:rPr>
          <w:rFonts w:ascii="ＭＳ ゴシック" w:eastAsia="ＭＳ ゴシック" w:hAnsi="ＭＳ ゴシック" w:cs="HG丸ｺﾞｼｯｸM-PRO" w:hint="eastAsia"/>
          <w:kern w:val="0"/>
        </w:rPr>
        <w:t>入札参加資格申請の書類を提出後、入札の参加を辞退する場合は、</w:t>
      </w:r>
      <w:r w:rsidR="001F60A0" w:rsidRPr="00A541A4">
        <w:rPr>
          <w:rFonts w:ascii="ＭＳ ゴシック" w:eastAsia="ＭＳ ゴシック" w:hAnsi="ＭＳ ゴシック" w:cs="HG丸ｺﾞｼｯｸM-PRO" w:hint="eastAsia"/>
          <w:kern w:val="0"/>
        </w:rPr>
        <w:t>あらかじめ</w:t>
      </w:r>
      <w:r w:rsidR="00B222FB" w:rsidRPr="00A541A4">
        <w:rPr>
          <w:rFonts w:ascii="ＭＳ ゴシック" w:eastAsia="ＭＳ ゴシック" w:hAnsi="ＭＳ ゴシック" w:cs="HG丸ｺﾞｼｯｸM-PRO" w:hint="eastAsia"/>
          <w:kern w:val="0"/>
        </w:rPr>
        <w:t>下記（</w:t>
      </w:r>
      <w:r w:rsidR="00A541A4" w:rsidRPr="00A541A4">
        <w:rPr>
          <w:rFonts w:ascii="ＭＳ ゴシック" w:eastAsia="ＭＳ ゴシック" w:hAnsi="ＭＳ ゴシック" w:cs="HG丸ｺﾞｼｯｸM-PRO" w:hint="eastAsia"/>
          <w:kern w:val="0"/>
        </w:rPr>
        <w:t>８</w:t>
      </w:r>
      <w:r w:rsidR="00B222FB" w:rsidRPr="00A541A4">
        <w:rPr>
          <w:rFonts w:ascii="ＭＳ ゴシック" w:eastAsia="ＭＳ ゴシック" w:hAnsi="ＭＳ ゴシック" w:cs="HG丸ｺﾞｼｯｸM-PRO" w:hint="eastAsia"/>
          <w:kern w:val="0"/>
        </w:rPr>
        <w:t>）</w:t>
      </w:r>
      <w:r w:rsidR="00CC20CE" w:rsidRPr="00A541A4">
        <w:rPr>
          <w:rFonts w:ascii="ＭＳ ゴシック" w:eastAsia="ＭＳ ゴシック" w:hAnsi="ＭＳ ゴシック" w:cs="HG丸ｺﾞｼｯｸM-PRO" w:hint="eastAsia"/>
          <w:kern w:val="0"/>
        </w:rPr>
        <w:t>の問い合わせ先に電話連絡のうえ、</w:t>
      </w:r>
      <w:r w:rsidR="008359AB" w:rsidRPr="00A541A4">
        <w:rPr>
          <w:rFonts w:ascii="ＭＳ ゴシック" w:eastAsia="ＭＳ ゴシック" w:hAnsi="ＭＳ ゴシック" w:cs="HG丸ｺﾞｼｯｸM-PRO" w:hint="eastAsia"/>
          <w:kern w:val="0"/>
        </w:rPr>
        <w:t>令和</w:t>
      </w:r>
      <w:r w:rsidR="00A541A4" w:rsidRPr="00A541A4">
        <w:rPr>
          <w:rFonts w:ascii="ＭＳ ゴシック" w:eastAsia="ＭＳ ゴシック" w:hAnsi="ＭＳ ゴシック" w:cs="HG丸ｺﾞｼｯｸM-PRO" w:hint="eastAsia"/>
          <w:kern w:val="0"/>
        </w:rPr>
        <w:t>７</w:t>
      </w:r>
      <w:r w:rsidR="008359AB" w:rsidRPr="00A541A4">
        <w:rPr>
          <w:rFonts w:ascii="ＭＳ ゴシック" w:eastAsia="ＭＳ ゴシック" w:hAnsi="ＭＳ ゴシック" w:cs="HG丸ｺﾞｼｯｸM-PRO" w:hint="eastAsia"/>
          <w:kern w:val="0"/>
        </w:rPr>
        <w:t>年</w:t>
      </w:r>
      <w:r w:rsidR="00432BE1">
        <w:rPr>
          <w:rFonts w:ascii="ＭＳ ゴシック" w:eastAsia="ＭＳ ゴシック" w:hAnsi="ＭＳ ゴシック" w:cs="HG丸ｺﾞｼｯｸM-PRO" w:hint="eastAsia"/>
          <w:kern w:val="0"/>
        </w:rPr>
        <w:t>12</w:t>
      </w:r>
      <w:r w:rsidR="008359AB" w:rsidRPr="00A541A4">
        <w:rPr>
          <w:rFonts w:ascii="ＭＳ ゴシック" w:eastAsia="ＭＳ ゴシック" w:hAnsi="ＭＳ ゴシック" w:cs="HG丸ｺﾞｼｯｸM-PRO" w:hint="eastAsia"/>
          <w:kern w:val="0"/>
        </w:rPr>
        <w:t>月</w:t>
      </w:r>
      <w:r w:rsidR="00432BE1">
        <w:rPr>
          <w:rFonts w:ascii="ＭＳ ゴシック" w:eastAsia="ＭＳ ゴシック" w:hAnsi="ＭＳ ゴシック" w:cs="HG丸ｺﾞｼｯｸM-PRO" w:hint="eastAsia"/>
          <w:kern w:val="0"/>
        </w:rPr>
        <w:t>2</w:t>
      </w:r>
      <w:r w:rsidR="00F1505F">
        <w:rPr>
          <w:rFonts w:ascii="ＭＳ ゴシック" w:eastAsia="ＭＳ ゴシック" w:hAnsi="ＭＳ ゴシック" w:cs="HG丸ｺﾞｼｯｸM-PRO" w:hint="eastAsia"/>
          <w:kern w:val="0"/>
        </w:rPr>
        <w:t>3</w:t>
      </w:r>
      <w:r w:rsidR="00D23D37" w:rsidRPr="00A541A4">
        <w:rPr>
          <w:rFonts w:ascii="ＭＳ ゴシック" w:eastAsia="ＭＳ ゴシック" w:hAnsi="ＭＳ ゴシック" w:cs="HG丸ｺﾞｼｯｸM-PRO" w:hint="eastAsia"/>
          <w:kern w:val="0"/>
        </w:rPr>
        <w:t>日（</w:t>
      </w:r>
      <w:r w:rsidR="00F1505F">
        <w:rPr>
          <w:rFonts w:ascii="ＭＳ ゴシック" w:eastAsia="ＭＳ ゴシック" w:hAnsi="ＭＳ ゴシック" w:cs="HG丸ｺﾞｼｯｸM-PRO" w:hint="eastAsia"/>
          <w:kern w:val="0"/>
        </w:rPr>
        <w:t>火</w:t>
      </w:r>
      <w:r w:rsidR="008359AB" w:rsidRPr="00A541A4">
        <w:rPr>
          <w:rFonts w:ascii="ＭＳ ゴシック" w:eastAsia="ＭＳ ゴシック" w:hAnsi="ＭＳ ゴシック" w:cs="HG丸ｺﾞｼｯｸM-PRO" w:hint="eastAsia"/>
          <w:kern w:val="0"/>
        </w:rPr>
        <w:t>）</w:t>
      </w:r>
      <w:r w:rsidR="002F0683" w:rsidRPr="00A541A4">
        <w:rPr>
          <w:rFonts w:ascii="ＭＳ ゴシック" w:eastAsia="ＭＳ ゴシック" w:hAnsi="ＭＳ ゴシック" w:cs="HG丸ｺﾞｼｯｸM-PRO" w:hint="eastAsia"/>
          <w:kern w:val="0"/>
        </w:rPr>
        <w:t>正午までに入札辞退届を提出すること。</w:t>
      </w:r>
    </w:p>
    <w:p w14:paraId="0DC42DB7" w14:textId="77777777" w:rsidR="00A26F59" w:rsidRPr="00A541A4" w:rsidRDefault="00A26F59" w:rsidP="007F0DFC">
      <w:pPr>
        <w:autoSpaceDE w:val="0"/>
        <w:autoSpaceDN w:val="0"/>
        <w:adjustRightInd w:val="0"/>
        <w:rPr>
          <w:rFonts w:ascii="ＭＳ ゴシック" w:eastAsia="ＭＳ ゴシック" w:hAnsi="ＭＳ ゴシック" w:cs="HG丸ｺﾞｼｯｸM-PRO"/>
          <w:kern w:val="0"/>
        </w:rPr>
      </w:pPr>
    </w:p>
    <w:p w14:paraId="3A1A7223" w14:textId="77777777" w:rsidR="00EC616D" w:rsidRPr="00A541A4" w:rsidRDefault="00E57FB3" w:rsidP="007F0DFC">
      <w:pPr>
        <w:autoSpaceDE w:val="0"/>
        <w:autoSpaceDN w:val="0"/>
        <w:adjustRightInd w:val="0"/>
        <w:rPr>
          <w:rFonts w:ascii="ＭＳ ゴシック" w:eastAsia="ＭＳ ゴシック" w:hAnsi="ＭＳ ゴシック" w:cs="HG丸ｺﾞｼｯｸM-PRO"/>
          <w:b/>
          <w:kern w:val="0"/>
        </w:rPr>
      </w:pPr>
      <w:r w:rsidRPr="00A541A4">
        <w:rPr>
          <w:rFonts w:ascii="ＭＳ ゴシック" w:eastAsia="ＭＳ ゴシック" w:hAnsi="ＭＳ ゴシック" w:cs="HG丸ｺﾞｼｯｸM-PRO" w:hint="eastAsia"/>
          <w:b/>
          <w:kern w:val="0"/>
        </w:rPr>
        <w:t>（８）</w:t>
      </w:r>
      <w:r w:rsidR="00B70040" w:rsidRPr="00A541A4">
        <w:rPr>
          <w:rFonts w:ascii="ＭＳ ゴシック" w:eastAsia="ＭＳ ゴシック" w:hAnsi="ＭＳ ゴシック" w:cs="HG丸ｺﾞｼｯｸM-PRO" w:hint="eastAsia"/>
          <w:b/>
          <w:kern w:val="0"/>
        </w:rPr>
        <w:t>提出先</w:t>
      </w:r>
      <w:r w:rsidR="00212FFB" w:rsidRPr="00A541A4">
        <w:rPr>
          <w:rFonts w:ascii="ＭＳ ゴシック" w:eastAsia="ＭＳ ゴシック" w:hAnsi="ＭＳ ゴシック" w:cs="HG丸ｺﾞｼｯｸM-PRO" w:hint="eastAsia"/>
          <w:b/>
          <w:kern w:val="0"/>
        </w:rPr>
        <w:t>及び</w:t>
      </w:r>
      <w:r w:rsidR="00321570" w:rsidRPr="00A541A4">
        <w:rPr>
          <w:rFonts w:ascii="ＭＳ ゴシック" w:eastAsia="ＭＳ ゴシック" w:hAnsi="ＭＳ ゴシック" w:cs="HG丸ｺﾞｼｯｸM-PRO" w:hint="eastAsia"/>
          <w:b/>
          <w:kern w:val="0"/>
        </w:rPr>
        <w:t>問い合わせ先</w:t>
      </w:r>
    </w:p>
    <w:p w14:paraId="23998C72" w14:textId="25E9675B" w:rsidR="00321570" w:rsidRPr="00A541A4" w:rsidRDefault="00321570" w:rsidP="007F0DFC">
      <w:pPr>
        <w:autoSpaceDE w:val="0"/>
        <w:autoSpaceDN w:val="0"/>
        <w:adjustRightInd w:val="0"/>
        <w:ind w:leftChars="337" w:left="708"/>
        <w:rPr>
          <w:rFonts w:ascii="ＭＳ ゴシック" w:eastAsia="ＭＳ ゴシック" w:hAnsi="ＭＳ ゴシック" w:cs="HG丸ｺﾞｼｯｸM-PRO"/>
          <w:kern w:val="0"/>
        </w:rPr>
      </w:pPr>
      <w:r w:rsidRPr="00A541A4">
        <w:rPr>
          <w:rFonts w:ascii="ＭＳ ゴシック" w:eastAsia="ＭＳ ゴシック" w:hAnsi="ＭＳ ゴシック" w:cs="HG丸ｺﾞｼｯｸM-PRO" w:hint="eastAsia"/>
          <w:kern w:val="0"/>
        </w:rPr>
        <w:t>大阪市中央区今橋</w:t>
      </w:r>
      <w:r w:rsidR="00A96076" w:rsidRPr="00A541A4">
        <w:rPr>
          <w:rFonts w:ascii="ＭＳ ゴシック" w:eastAsia="ＭＳ ゴシック" w:hAnsi="ＭＳ ゴシック" w:cs="HG丸ｺﾞｼｯｸM-PRO"/>
          <w:kern w:val="0"/>
        </w:rPr>
        <w:t>2</w:t>
      </w:r>
      <w:r w:rsidRPr="00A541A4">
        <w:rPr>
          <w:rFonts w:ascii="ＭＳ ゴシック" w:eastAsia="ＭＳ ゴシック" w:hAnsi="ＭＳ ゴシック" w:cs="HG丸ｺﾞｼｯｸM-PRO" w:hint="eastAsia"/>
          <w:kern w:val="0"/>
        </w:rPr>
        <w:t>丁目</w:t>
      </w:r>
      <w:r w:rsidR="00A96076" w:rsidRPr="00A541A4">
        <w:rPr>
          <w:rFonts w:ascii="ＭＳ ゴシック" w:eastAsia="ＭＳ ゴシック" w:hAnsi="ＭＳ ゴシック" w:cs="HG丸ｺﾞｼｯｸM-PRO"/>
          <w:kern w:val="0"/>
        </w:rPr>
        <w:t>3</w:t>
      </w:r>
      <w:r w:rsidRPr="00A541A4">
        <w:rPr>
          <w:rFonts w:ascii="ＭＳ ゴシック" w:eastAsia="ＭＳ ゴシック" w:hAnsi="ＭＳ ゴシック" w:cs="HG丸ｺﾞｼｯｸM-PRO" w:hint="eastAsia"/>
          <w:kern w:val="0"/>
        </w:rPr>
        <w:t>番</w:t>
      </w:r>
      <w:r w:rsidR="00A96076" w:rsidRPr="00A541A4">
        <w:rPr>
          <w:rFonts w:ascii="ＭＳ ゴシック" w:eastAsia="ＭＳ ゴシック" w:hAnsi="ＭＳ ゴシック" w:cs="HG丸ｺﾞｼｯｸM-PRO"/>
          <w:kern w:val="0"/>
        </w:rPr>
        <w:t>21</w:t>
      </w:r>
      <w:r w:rsidRPr="00A541A4">
        <w:rPr>
          <w:rFonts w:ascii="ＭＳ ゴシック" w:eastAsia="ＭＳ ゴシック" w:hAnsi="ＭＳ ゴシック" w:cs="HG丸ｺﾞｼｯｸM-PRO" w:hint="eastAsia"/>
          <w:kern w:val="0"/>
        </w:rPr>
        <w:t>号</w:t>
      </w:r>
      <w:r w:rsidRPr="00A541A4">
        <w:rPr>
          <w:rFonts w:ascii="ＭＳ ゴシック" w:eastAsia="ＭＳ ゴシック" w:hAnsi="ＭＳ ゴシック" w:cs="HG丸ｺﾞｼｯｸM-PRO"/>
          <w:kern w:val="0"/>
        </w:rPr>
        <w:t xml:space="preserve"> </w:t>
      </w:r>
      <w:r w:rsidRPr="00A541A4">
        <w:rPr>
          <w:rFonts w:ascii="ＭＳ ゴシック" w:eastAsia="ＭＳ ゴシック" w:hAnsi="ＭＳ ゴシック" w:cs="HG丸ｺﾞｼｯｸM-PRO" w:hint="eastAsia"/>
          <w:kern w:val="0"/>
        </w:rPr>
        <w:t>藤浪ビル</w:t>
      </w:r>
      <w:r w:rsidR="00A541A4" w:rsidRPr="00A541A4">
        <w:rPr>
          <w:rFonts w:ascii="ＭＳ ゴシック" w:eastAsia="ＭＳ ゴシック" w:hAnsi="ＭＳ ゴシック" w:cs="HG丸ｺﾞｼｯｸM-PRO" w:hint="eastAsia"/>
          <w:kern w:val="0"/>
        </w:rPr>
        <w:t>２</w:t>
      </w:r>
      <w:r w:rsidR="001A2C57" w:rsidRPr="00A541A4">
        <w:rPr>
          <w:rFonts w:ascii="ＭＳ ゴシック" w:eastAsia="ＭＳ ゴシック" w:hAnsi="ＭＳ ゴシック" w:cs="HG丸ｺﾞｼｯｸM-PRO" w:hint="eastAsia"/>
          <w:kern w:val="0"/>
        </w:rPr>
        <w:t>階</w:t>
      </w:r>
    </w:p>
    <w:p w14:paraId="54ADC230" w14:textId="77777777" w:rsidR="00321570" w:rsidRPr="00A541A4" w:rsidRDefault="00321570" w:rsidP="007F0DFC">
      <w:pPr>
        <w:autoSpaceDE w:val="0"/>
        <w:autoSpaceDN w:val="0"/>
        <w:adjustRightInd w:val="0"/>
        <w:ind w:leftChars="337" w:left="708"/>
        <w:rPr>
          <w:rFonts w:ascii="ＭＳ ゴシック" w:eastAsia="ＭＳ ゴシック" w:hAnsi="ＭＳ ゴシック" w:cs="HG丸ｺﾞｼｯｸM-PRO"/>
          <w:kern w:val="0"/>
        </w:rPr>
      </w:pPr>
      <w:r w:rsidRPr="00A541A4">
        <w:rPr>
          <w:rFonts w:ascii="ＭＳ ゴシック" w:eastAsia="ＭＳ ゴシック" w:hAnsi="ＭＳ ゴシック" w:cs="HG丸ｺﾞｼｯｸM-PRO" w:hint="eastAsia"/>
          <w:kern w:val="0"/>
        </w:rPr>
        <w:t>大阪府住宅供給公社</w:t>
      </w:r>
      <w:r w:rsidRPr="00A541A4">
        <w:rPr>
          <w:rFonts w:ascii="ＭＳ ゴシック" w:eastAsia="ＭＳ ゴシック" w:hAnsi="ＭＳ ゴシック" w:cs="HG丸ｺﾞｼｯｸM-PRO"/>
          <w:kern w:val="0"/>
        </w:rPr>
        <w:t xml:space="preserve">  </w:t>
      </w:r>
      <w:r w:rsidR="00D23D37" w:rsidRPr="00A541A4">
        <w:rPr>
          <w:rFonts w:ascii="ＭＳ ゴシック" w:eastAsia="ＭＳ ゴシック" w:hAnsi="ＭＳ ゴシック" w:cs="HG丸ｺﾞｼｯｸM-PRO" w:hint="eastAsia"/>
          <w:kern w:val="0"/>
        </w:rPr>
        <w:t xml:space="preserve">管理企画課　</w:t>
      </w:r>
      <w:r w:rsidR="008359AB" w:rsidRPr="00A541A4">
        <w:rPr>
          <w:rFonts w:ascii="ＭＳ ゴシック" w:eastAsia="ＭＳ ゴシック" w:hAnsi="ＭＳ ゴシック" w:cs="HG丸ｺﾞｼｯｸM-PRO" w:hint="eastAsia"/>
          <w:kern w:val="0"/>
        </w:rPr>
        <w:t>活用</w:t>
      </w:r>
      <w:r w:rsidR="00D23D37" w:rsidRPr="00A541A4">
        <w:rPr>
          <w:rFonts w:ascii="ＭＳ ゴシック" w:eastAsia="ＭＳ ゴシック" w:hAnsi="ＭＳ ゴシック" w:cs="HG丸ｺﾞｼｯｸM-PRO" w:hint="eastAsia"/>
          <w:kern w:val="0"/>
        </w:rPr>
        <w:t>第２</w:t>
      </w:r>
      <w:r w:rsidR="003A5AB1" w:rsidRPr="00A541A4">
        <w:rPr>
          <w:rFonts w:ascii="ＭＳ ゴシック" w:eastAsia="ＭＳ ゴシック" w:hAnsi="ＭＳ ゴシック" w:cs="HG丸ｺﾞｼｯｸM-PRO" w:hint="eastAsia"/>
          <w:kern w:val="0"/>
        </w:rPr>
        <w:t>グループ</w:t>
      </w:r>
    </w:p>
    <w:p w14:paraId="28FF7DEF" w14:textId="77777777" w:rsidR="00321570" w:rsidRPr="00A541A4" w:rsidRDefault="00321570" w:rsidP="007F0DFC">
      <w:pPr>
        <w:autoSpaceDE w:val="0"/>
        <w:autoSpaceDN w:val="0"/>
        <w:adjustRightInd w:val="0"/>
        <w:ind w:leftChars="337" w:left="708"/>
        <w:rPr>
          <w:rFonts w:ascii="ＭＳ ゴシック" w:eastAsia="ＭＳ ゴシック" w:hAnsi="ＭＳ ゴシック" w:cs="HG丸ｺﾞｼｯｸM-PRO"/>
          <w:kern w:val="0"/>
        </w:rPr>
      </w:pPr>
      <w:r w:rsidRPr="00A541A4">
        <w:rPr>
          <w:rFonts w:ascii="ＭＳ ゴシック" w:eastAsia="ＭＳ ゴシック" w:hAnsi="ＭＳ ゴシック" w:cs="HG丸ｺﾞｼｯｸM-PRO" w:hint="eastAsia"/>
          <w:kern w:val="0"/>
        </w:rPr>
        <w:t>電話</w:t>
      </w:r>
      <w:r w:rsidRPr="00A541A4">
        <w:rPr>
          <w:rFonts w:ascii="ＭＳ ゴシック" w:eastAsia="ＭＳ ゴシック" w:hAnsi="ＭＳ ゴシック" w:cs="HG丸ｺﾞｼｯｸM-PRO"/>
          <w:kern w:val="0"/>
        </w:rPr>
        <w:t xml:space="preserve"> </w:t>
      </w:r>
      <w:r w:rsidR="00A96076" w:rsidRPr="00A541A4">
        <w:rPr>
          <w:rFonts w:ascii="ＭＳ ゴシック" w:eastAsia="ＭＳ ゴシック" w:hAnsi="ＭＳ ゴシック" w:cs="HG丸ｺﾞｼｯｸM-PRO"/>
          <w:kern w:val="0"/>
        </w:rPr>
        <w:t>06</w:t>
      </w:r>
      <w:r w:rsidRPr="00A541A4">
        <w:rPr>
          <w:rFonts w:ascii="ＭＳ ゴシック" w:eastAsia="ＭＳ ゴシック" w:hAnsi="ＭＳ ゴシック" w:cs="HG丸ｺﾞｼｯｸM-PRO" w:hint="eastAsia"/>
          <w:kern w:val="0"/>
        </w:rPr>
        <w:t>－</w:t>
      </w:r>
      <w:r w:rsidR="008359AB" w:rsidRPr="00A541A4">
        <w:rPr>
          <w:rFonts w:ascii="ＭＳ ゴシック" w:eastAsia="ＭＳ ゴシック" w:hAnsi="ＭＳ ゴシック" w:cs="HG丸ｺﾞｼｯｸM-PRO" w:hint="eastAsia"/>
          <w:kern w:val="0"/>
        </w:rPr>
        <w:t>6203</w:t>
      </w:r>
      <w:r w:rsidRPr="00A541A4">
        <w:rPr>
          <w:rFonts w:ascii="ＭＳ ゴシック" w:eastAsia="ＭＳ ゴシック" w:hAnsi="ＭＳ ゴシック" w:cs="HG丸ｺﾞｼｯｸM-PRO" w:hint="eastAsia"/>
          <w:kern w:val="0"/>
        </w:rPr>
        <w:t>－</w:t>
      </w:r>
      <w:r w:rsidR="008359AB" w:rsidRPr="00A541A4">
        <w:rPr>
          <w:rFonts w:ascii="ＭＳ ゴシック" w:eastAsia="ＭＳ ゴシック" w:hAnsi="ＭＳ ゴシック" w:cs="HG丸ｺﾞｼｯｸM-PRO" w:hint="eastAsia"/>
          <w:kern w:val="0"/>
        </w:rPr>
        <w:t>5517</w:t>
      </w:r>
    </w:p>
    <w:p w14:paraId="29F3D37D" w14:textId="77777777" w:rsidR="00A541A4" w:rsidRPr="00A541A4" w:rsidRDefault="00A541A4" w:rsidP="007F0DFC">
      <w:pPr>
        <w:autoSpaceDE w:val="0"/>
        <w:autoSpaceDN w:val="0"/>
        <w:adjustRightInd w:val="0"/>
        <w:ind w:leftChars="337" w:left="708"/>
        <w:rPr>
          <w:rFonts w:ascii="ＭＳ ゴシック" w:eastAsia="ＭＳ ゴシック" w:hAnsi="ＭＳ ゴシック" w:cs="HG丸ｺﾞｼｯｸM-PRO"/>
          <w:kern w:val="0"/>
        </w:rPr>
      </w:pPr>
    </w:p>
    <w:p w14:paraId="6C8F1323" w14:textId="77777777" w:rsidR="00321570" w:rsidRPr="00A541A4" w:rsidRDefault="00E57FB3" w:rsidP="007F0DFC">
      <w:pPr>
        <w:rPr>
          <w:rFonts w:asciiTheme="majorEastAsia" w:eastAsiaTheme="majorEastAsia" w:hAnsiTheme="majorEastAsia" w:cs="HG丸ｺﾞｼｯｸM-PRO"/>
          <w:b/>
          <w:kern w:val="0"/>
        </w:rPr>
      </w:pPr>
      <w:r w:rsidRPr="00A541A4">
        <w:rPr>
          <w:rFonts w:asciiTheme="majorEastAsia" w:eastAsiaTheme="majorEastAsia" w:hAnsiTheme="majorEastAsia" w:cs="HG丸ｺﾞｼｯｸM-PRO" w:hint="eastAsia"/>
          <w:b/>
          <w:kern w:val="0"/>
        </w:rPr>
        <w:t>４．</w:t>
      </w:r>
      <w:r w:rsidR="00321570" w:rsidRPr="00A541A4">
        <w:rPr>
          <w:rFonts w:asciiTheme="majorEastAsia" w:eastAsiaTheme="majorEastAsia" w:hAnsiTheme="majorEastAsia" w:cs="HG丸ｺﾞｼｯｸM-PRO" w:hint="eastAsia"/>
          <w:b/>
          <w:kern w:val="0"/>
        </w:rPr>
        <w:t>入札方法</w:t>
      </w:r>
    </w:p>
    <w:p w14:paraId="47DE1356" w14:textId="77777777" w:rsidR="00D22E96" w:rsidRPr="00A541A4" w:rsidRDefault="00E57FB3" w:rsidP="007F0DFC">
      <w:pPr>
        <w:spacing w:line="360" w:lineRule="exact"/>
        <w:rPr>
          <w:rFonts w:asciiTheme="majorEastAsia" w:eastAsiaTheme="majorEastAsia" w:hAnsiTheme="majorEastAsia"/>
          <w:b/>
        </w:rPr>
      </w:pPr>
      <w:r w:rsidRPr="00A541A4">
        <w:rPr>
          <w:rFonts w:asciiTheme="majorEastAsia" w:eastAsiaTheme="majorEastAsia" w:hAnsiTheme="majorEastAsia" w:hint="eastAsia"/>
          <w:b/>
        </w:rPr>
        <w:t>（１）</w:t>
      </w:r>
      <w:r w:rsidR="00D22E96" w:rsidRPr="00A541A4">
        <w:rPr>
          <w:rFonts w:asciiTheme="majorEastAsia" w:eastAsiaTheme="majorEastAsia" w:hAnsiTheme="majorEastAsia" w:hint="eastAsia"/>
          <w:b/>
        </w:rPr>
        <w:t>入札日時</w:t>
      </w:r>
    </w:p>
    <w:p w14:paraId="52601C5F" w14:textId="46AFFEE3" w:rsidR="00D22E96" w:rsidRPr="00A541A4" w:rsidRDefault="00D23D37" w:rsidP="007F0DFC">
      <w:pPr>
        <w:spacing w:line="360" w:lineRule="exact"/>
        <w:ind w:firstLineChars="300" w:firstLine="630"/>
        <w:rPr>
          <w:rFonts w:asciiTheme="majorEastAsia" w:eastAsiaTheme="majorEastAsia" w:hAnsiTheme="majorEastAsia"/>
        </w:rPr>
      </w:pPr>
      <w:r w:rsidRPr="00A541A4">
        <w:rPr>
          <w:rFonts w:asciiTheme="majorEastAsia" w:eastAsiaTheme="majorEastAsia" w:hAnsiTheme="majorEastAsia" w:hint="eastAsia"/>
        </w:rPr>
        <w:t>令和</w:t>
      </w:r>
      <w:r w:rsidR="00A541A4" w:rsidRPr="00A541A4">
        <w:rPr>
          <w:rFonts w:asciiTheme="majorEastAsia" w:eastAsiaTheme="majorEastAsia" w:hAnsiTheme="majorEastAsia" w:hint="eastAsia"/>
        </w:rPr>
        <w:t>７</w:t>
      </w:r>
      <w:r w:rsidRPr="00A541A4">
        <w:rPr>
          <w:rFonts w:asciiTheme="majorEastAsia" w:eastAsiaTheme="majorEastAsia" w:hAnsiTheme="majorEastAsia" w:hint="eastAsia"/>
        </w:rPr>
        <w:t>年</w:t>
      </w:r>
      <w:r w:rsidR="00432BE1">
        <w:rPr>
          <w:rFonts w:asciiTheme="majorEastAsia" w:eastAsiaTheme="majorEastAsia" w:hAnsiTheme="majorEastAsia" w:hint="eastAsia"/>
        </w:rPr>
        <w:t>12</w:t>
      </w:r>
      <w:r w:rsidRPr="00A541A4">
        <w:rPr>
          <w:rFonts w:asciiTheme="majorEastAsia" w:eastAsiaTheme="majorEastAsia" w:hAnsiTheme="majorEastAsia" w:hint="eastAsia"/>
        </w:rPr>
        <w:t>月</w:t>
      </w:r>
      <w:r w:rsidR="00432BE1">
        <w:rPr>
          <w:rFonts w:asciiTheme="majorEastAsia" w:eastAsiaTheme="majorEastAsia" w:hAnsiTheme="majorEastAsia" w:hint="eastAsia"/>
        </w:rPr>
        <w:t>2</w:t>
      </w:r>
      <w:r w:rsidR="00F1505F">
        <w:rPr>
          <w:rFonts w:asciiTheme="majorEastAsia" w:eastAsiaTheme="majorEastAsia" w:hAnsiTheme="majorEastAsia" w:hint="eastAsia"/>
        </w:rPr>
        <w:t>4</w:t>
      </w:r>
      <w:r w:rsidRPr="00A541A4">
        <w:rPr>
          <w:rFonts w:asciiTheme="majorEastAsia" w:eastAsiaTheme="majorEastAsia" w:hAnsiTheme="majorEastAsia" w:hint="eastAsia"/>
        </w:rPr>
        <w:t>日（</w:t>
      </w:r>
      <w:r w:rsidR="00F1505F">
        <w:rPr>
          <w:rFonts w:asciiTheme="majorEastAsia" w:eastAsiaTheme="majorEastAsia" w:hAnsiTheme="majorEastAsia" w:hint="eastAsia"/>
        </w:rPr>
        <w:t>水</w:t>
      </w:r>
      <w:r w:rsidRPr="00A541A4">
        <w:rPr>
          <w:rFonts w:asciiTheme="majorEastAsia" w:eastAsiaTheme="majorEastAsia" w:hAnsiTheme="majorEastAsia" w:hint="eastAsia"/>
        </w:rPr>
        <w:t>）午後</w:t>
      </w:r>
      <w:r w:rsidR="000B5F52">
        <w:rPr>
          <w:rFonts w:asciiTheme="majorEastAsia" w:eastAsiaTheme="majorEastAsia" w:hAnsiTheme="majorEastAsia" w:hint="eastAsia"/>
        </w:rPr>
        <w:t>２</w:t>
      </w:r>
      <w:r w:rsidRPr="00A541A4">
        <w:rPr>
          <w:rFonts w:asciiTheme="majorEastAsia" w:eastAsiaTheme="majorEastAsia" w:hAnsiTheme="majorEastAsia" w:hint="eastAsia"/>
        </w:rPr>
        <w:t>時</w:t>
      </w:r>
      <w:r w:rsidR="00A541A4" w:rsidRPr="00A541A4">
        <w:rPr>
          <w:rFonts w:asciiTheme="majorEastAsia" w:eastAsiaTheme="majorEastAsia" w:hAnsiTheme="majorEastAsia" w:hint="eastAsia"/>
        </w:rPr>
        <w:t>00</w:t>
      </w:r>
      <w:r w:rsidRPr="00A541A4">
        <w:rPr>
          <w:rFonts w:asciiTheme="majorEastAsia" w:eastAsiaTheme="majorEastAsia" w:hAnsiTheme="majorEastAsia" w:hint="eastAsia"/>
        </w:rPr>
        <w:t>分</w:t>
      </w:r>
    </w:p>
    <w:p w14:paraId="004E7D40" w14:textId="0A052DDE" w:rsidR="00D22E96" w:rsidRPr="00A541A4" w:rsidRDefault="00E57FB3" w:rsidP="007F0DFC">
      <w:pPr>
        <w:spacing w:line="360" w:lineRule="exact"/>
        <w:rPr>
          <w:rFonts w:asciiTheme="majorEastAsia" w:eastAsiaTheme="majorEastAsia" w:hAnsiTheme="majorEastAsia"/>
          <w:b/>
        </w:rPr>
      </w:pPr>
      <w:r w:rsidRPr="00A541A4">
        <w:rPr>
          <w:rFonts w:asciiTheme="majorEastAsia" w:eastAsiaTheme="majorEastAsia" w:hAnsiTheme="majorEastAsia" w:hint="eastAsia"/>
          <w:b/>
        </w:rPr>
        <w:lastRenderedPageBreak/>
        <w:t>（２）</w:t>
      </w:r>
      <w:r w:rsidR="00D22E96" w:rsidRPr="00A541A4">
        <w:rPr>
          <w:rFonts w:asciiTheme="majorEastAsia" w:eastAsiaTheme="majorEastAsia" w:hAnsiTheme="majorEastAsia" w:hint="eastAsia"/>
          <w:b/>
        </w:rPr>
        <w:t>入札場所</w:t>
      </w:r>
    </w:p>
    <w:p w14:paraId="5E27AA22" w14:textId="77777777" w:rsidR="00D22E96" w:rsidRPr="00A541A4" w:rsidRDefault="00D22E96" w:rsidP="007F0DFC">
      <w:pPr>
        <w:tabs>
          <w:tab w:val="left" w:pos="851"/>
        </w:tabs>
        <w:spacing w:line="360" w:lineRule="exact"/>
        <w:ind w:firstLineChars="300" w:firstLine="630"/>
        <w:rPr>
          <w:rFonts w:asciiTheme="majorEastAsia" w:eastAsiaTheme="majorEastAsia" w:hAnsiTheme="majorEastAsia"/>
        </w:rPr>
      </w:pPr>
      <w:r w:rsidRPr="00A541A4">
        <w:rPr>
          <w:rFonts w:asciiTheme="majorEastAsia" w:eastAsiaTheme="majorEastAsia" w:hAnsiTheme="majorEastAsia" w:hint="eastAsia"/>
        </w:rPr>
        <w:t>大阪府住宅供給公社 地下１階　入札室</w:t>
      </w:r>
    </w:p>
    <w:p w14:paraId="32B6C8CC" w14:textId="77777777" w:rsidR="00D22E96" w:rsidRPr="00A541A4" w:rsidRDefault="00D22E96" w:rsidP="007F0DFC">
      <w:pPr>
        <w:spacing w:line="360" w:lineRule="exact"/>
        <w:rPr>
          <w:rFonts w:asciiTheme="majorEastAsia" w:eastAsiaTheme="majorEastAsia" w:hAnsiTheme="majorEastAsia"/>
        </w:rPr>
      </w:pPr>
    </w:p>
    <w:p w14:paraId="2942184C" w14:textId="77777777" w:rsidR="00D22E96" w:rsidRPr="00A541A4" w:rsidRDefault="00E57FB3" w:rsidP="007F0DFC">
      <w:pPr>
        <w:spacing w:line="360" w:lineRule="exact"/>
        <w:rPr>
          <w:rFonts w:asciiTheme="majorEastAsia" w:eastAsiaTheme="majorEastAsia" w:hAnsiTheme="majorEastAsia"/>
          <w:b/>
        </w:rPr>
      </w:pPr>
      <w:r w:rsidRPr="00A541A4">
        <w:rPr>
          <w:rFonts w:asciiTheme="majorEastAsia" w:eastAsiaTheme="majorEastAsia" w:hAnsiTheme="majorEastAsia" w:hint="eastAsia"/>
          <w:b/>
        </w:rPr>
        <w:t>（３）</w:t>
      </w:r>
      <w:r w:rsidR="00D22E96" w:rsidRPr="00A541A4">
        <w:rPr>
          <w:rFonts w:asciiTheme="majorEastAsia" w:eastAsiaTheme="majorEastAsia" w:hAnsiTheme="majorEastAsia" w:hint="eastAsia"/>
          <w:b/>
        </w:rPr>
        <w:t>入札保証金</w:t>
      </w:r>
    </w:p>
    <w:p w14:paraId="67AADB72" w14:textId="48B75B11" w:rsidR="00D22E96" w:rsidRPr="00A541A4" w:rsidRDefault="00D22E96" w:rsidP="007F0DFC">
      <w:pPr>
        <w:tabs>
          <w:tab w:val="left" w:pos="567"/>
          <w:tab w:val="left" w:pos="709"/>
        </w:tabs>
        <w:spacing w:line="360" w:lineRule="exact"/>
        <w:ind w:firstLineChars="300" w:firstLine="630"/>
        <w:rPr>
          <w:rFonts w:asciiTheme="majorEastAsia" w:eastAsiaTheme="majorEastAsia" w:hAnsiTheme="majorEastAsia"/>
        </w:rPr>
      </w:pPr>
      <w:r w:rsidRPr="00A541A4">
        <w:rPr>
          <w:rFonts w:asciiTheme="majorEastAsia" w:eastAsiaTheme="majorEastAsia" w:hAnsiTheme="majorEastAsia" w:hint="eastAsia"/>
        </w:rPr>
        <w:t>大阪府住宅供給公社会計規程第</w:t>
      </w:r>
      <w:r w:rsidR="00A541A4" w:rsidRPr="00A541A4">
        <w:rPr>
          <w:rFonts w:asciiTheme="majorEastAsia" w:eastAsiaTheme="majorEastAsia" w:hAnsiTheme="majorEastAsia" w:hint="eastAsia"/>
        </w:rPr>
        <w:t>58</w:t>
      </w:r>
      <w:r w:rsidRPr="00A541A4">
        <w:rPr>
          <w:rFonts w:asciiTheme="majorEastAsia" w:eastAsiaTheme="majorEastAsia" w:hAnsiTheme="majorEastAsia" w:hint="eastAsia"/>
        </w:rPr>
        <w:t>条第１項第１号により免除する。</w:t>
      </w:r>
    </w:p>
    <w:p w14:paraId="20B19B54" w14:textId="6D3D0919" w:rsidR="00D22E96" w:rsidRPr="00A541A4" w:rsidRDefault="00D22E96" w:rsidP="007F0DFC">
      <w:pPr>
        <w:spacing w:line="360" w:lineRule="exact"/>
        <w:ind w:leftChars="300" w:left="630"/>
        <w:rPr>
          <w:rFonts w:asciiTheme="majorEastAsia" w:eastAsiaTheme="majorEastAsia" w:hAnsiTheme="majorEastAsia"/>
        </w:rPr>
      </w:pPr>
      <w:r w:rsidRPr="00A541A4">
        <w:rPr>
          <w:rFonts w:asciiTheme="majorEastAsia" w:eastAsiaTheme="majorEastAsia" w:hAnsiTheme="majorEastAsia" w:hint="eastAsia"/>
        </w:rPr>
        <w:t>ただし、落札者が契約を締結しないときは、違約金として入札金額の100分の</w:t>
      </w:r>
      <w:r w:rsidR="00A541A4" w:rsidRPr="00A541A4">
        <w:rPr>
          <w:rFonts w:asciiTheme="majorEastAsia" w:eastAsiaTheme="majorEastAsia" w:hAnsiTheme="majorEastAsia" w:hint="eastAsia"/>
        </w:rPr>
        <w:t>２</w:t>
      </w:r>
      <w:r w:rsidRPr="00A541A4">
        <w:rPr>
          <w:rFonts w:asciiTheme="majorEastAsia" w:eastAsiaTheme="majorEastAsia" w:hAnsiTheme="majorEastAsia" w:hint="eastAsia"/>
        </w:rPr>
        <w:t>に相当する金額を公社に支払うこと。</w:t>
      </w:r>
    </w:p>
    <w:p w14:paraId="58A0A31B" w14:textId="77777777" w:rsidR="00D22E96" w:rsidRPr="00A541A4" w:rsidRDefault="00D22E96" w:rsidP="007F0DFC">
      <w:pPr>
        <w:spacing w:line="360" w:lineRule="exact"/>
        <w:ind w:leftChars="100" w:left="315" w:hangingChars="50" w:hanging="105"/>
        <w:rPr>
          <w:rFonts w:asciiTheme="majorEastAsia" w:eastAsiaTheme="majorEastAsia" w:hAnsiTheme="majorEastAsia"/>
        </w:rPr>
      </w:pPr>
    </w:p>
    <w:p w14:paraId="259E287D" w14:textId="77777777" w:rsidR="00D22E96" w:rsidRPr="00A541A4" w:rsidRDefault="00D22E96" w:rsidP="007F0DFC">
      <w:pPr>
        <w:spacing w:line="360" w:lineRule="exact"/>
        <w:ind w:firstLineChars="50" w:firstLine="105"/>
        <w:rPr>
          <w:rFonts w:asciiTheme="majorEastAsia" w:eastAsiaTheme="majorEastAsia" w:hAnsiTheme="majorEastAsia"/>
        </w:rPr>
      </w:pPr>
      <w:r w:rsidRPr="00A541A4">
        <w:rPr>
          <w:rFonts w:asciiTheme="majorEastAsia" w:eastAsiaTheme="majorEastAsia" w:hAnsiTheme="majorEastAsia" w:hint="eastAsia"/>
          <w:b/>
        </w:rPr>
        <w:t>(４) 公正な入札の確保</w:t>
      </w:r>
    </w:p>
    <w:p w14:paraId="3F84098B" w14:textId="77777777" w:rsidR="00D22E96" w:rsidRPr="00A541A4" w:rsidRDefault="00D22E96" w:rsidP="007F0DFC">
      <w:pPr>
        <w:spacing w:line="360" w:lineRule="exact"/>
        <w:ind w:leftChars="300" w:left="630"/>
        <w:rPr>
          <w:rFonts w:asciiTheme="majorEastAsia" w:eastAsiaTheme="majorEastAsia" w:hAnsiTheme="majorEastAsia"/>
        </w:rPr>
      </w:pPr>
      <w:r w:rsidRPr="00A541A4">
        <w:rPr>
          <w:rFonts w:asciiTheme="majorEastAsia" w:eastAsiaTheme="majorEastAsia" w:hAnsiTheme="majorEastAsia" w:hint="eastAsia"/>
        </w:rPr>
        <w:t>入札参加者は、入札にあたっては、競争を制限する目的で他の入札参加者と入札価格又は入札意思についていかなる相談も行わず、独自に入札価格を定めなければならない。また落札者の決定前に、他の入札参加者に対して入札価格を意図的に開示してはならない。</w:t>
      </w:r>
    </w:p>
    <w:p w14:paraId="476EF3EF" w14:textId="77777777" w:rsidR="00D22E96" w:rsidRPr="00A541A4" w:rsidRDefault="00D22E96" w:rsidP="007F0DFC">
      <w:pPr>
        <w:spacing w:line="360" w:lineRule="exact"/>
        <w:ind w:leftChars="250" w:left="525" w:firstLineChars="100" w:firstLine="210"/>
        <w:rPr>
          <w:rFonts w:asciiTheme="majorEastAsia" w:eastAsiaTheme="majorEastAsia" w:hAnsiTheme="majorEastAsia"/>
        </w:rPr>
      </w:pPr>
    </w:p>
    <w:p w14:paraId="0690FAE2" w14:textId="77777777" w:rsidR="00D22E96" w:rsidRPr="00A541A4" w:rsidRDefault="00D22E96" w:rsidP="007F0DFC">
      <w:pPr>
        <w:spacing w:line="360" w:lineRule="exact"/>
        <w:rPr>
          <w:rFonts w:asciiTheme="majorEastAsia" w:eastAsiaTheme="majorEastAsia" w:hAnsiTheme="majorEastAsia"/>
          <w:b/>
        </w:rPr>
      </w:pPr>
      <w:r w:rsidRPr="00A541A4">
        <w:rPr>
          <w:rFonts w:asciiTheme="majorEastAsia" w:eastAsiaTheme="majorEastAsia" w:hAnsiTheme="majorEastAsia" w:hint="eastAsia"/>
          <w:b/>
        </w:rPr>
        <w:t>(５) 入札参加資格</w:t>
      </w:r>
    </w:p>
    <w:p w14:paraId="02F56887" w14:textId="77777777" w:rsidR="00D22E96" w:rsidRPr="00A541A4" w:rsidRDefault="00D22E96" w:rsidP="007F0DFC">
      <w:pPr>
        <w:spacing w:line="360" w:lineRule="exact"/>
        <w:ind w:leftChars="250" w:left="525"/>
        <w:rPr>
          <w:rFonts w:asciiTheme="majorEastAsia" w:eastAsiaTheme="majorEastAsia" w:hAnsiTheme="majorEastAsia"/>
        </w:rPr>
      </w:pPr>
      <w:r w:rsidRPr="00A541A4">
        <w:rPr>
          <w:rFonts w:asciiTheme="majorEastAsia" w:eastAsiaTheme="majorEastAsia" w:hAnsiTheme="majorEastAsia" w:hint="eastAsia"/>
        </w:rPr>
        <w:t>入札に際して、談合その他不正行為を行ったと認められる者、および正当な委任を受けていない代理人又は委任状を持参しない代理人は、入札に参加することができない。</w:t>
      </w:r>
    </w:p>
    <w:p w14:paraId="1BB7ADE8" w14:textId="77777777" w:rsidR="00E21900" w:rsidRPr="00A541A4" w:rsidRDefault="00E21900" w:rsidP="007F0DFC">
      <w:pPr>
        <w:spacing w:line="360" w:lineRule="exact"/>
        <w:ind w:leftChars="250" w:left="525"/>
        <w:rPr>
          <w:rFonts w:asciiTheme="majorEastAsia" w:eastAsiaTheme="majorEastAsia" w:hAnsiTheme="majorEastAsia"/>
        </w:rPr>
      </w:pPr>
      <w:r w:rsidRPr="00A541A4">
        <w:rPr>
          <w:rFonts w:asciiTheme="majorEastAsia" w:eastAsiaTheme="majorEastAsia" w:hAnsiTheme="majorEastAsia" w:hint="eastAsia"/>
        </w:rPr>
        <w:t>入札場所への入室は入札権限のある者１名とする。</w:t>
      </w:r>
    </w:p>
    <w:p w14:paraId="70974CDC" w14:textId="77777777" w:rsidR="00D22E96" w:rsidRPr="00A541A4" w:rsidRDefault="00D22E96" w:rsidP="007F0DFC">
      <w:pPr>
        <w:spacing w:line="360" w:lineRule="exact"/>
        <w:ind w:leftChars="250" w:left="525" w:firstLineChars="100" w:firstLine="210"/>
        <w:rPr>
          <w:rFonts w:asciiTheme="majorEastAsia" w:eastAsiaTheme="majorEastAsia" w:hAnsiTheme="majorEastAsia"/>
        </w:rPr>
      </w:pPr>
    </w:p>
    <w:p w14:paraId="776C91E0" w14:textId="77777777" w:rsidR="00D22E96" w:rsidRPr="00A541A4" w:rsidRDefault="00D22E96" w:rsidP="007F0DFC">
      <w:pPr>
        <w:spacing w:line="360" w:lineRule="exact"/>
        <w:rPr>
          <w:rFonts w:asciiTheme="majorEastAsia" w:eastAsiaTheme="majorEastAsia" w:hAnsiTheme="majorEastAsia"/>
          <w:b/>
        </w:rPr>
      </w:pPr>
      <w:r w:rsidRPr="00A541A4">
        <w:rPr>
          <w:rFonts w:asciiTheme="majorEastAsia" w:eastAsiaTheme="majorEastAsia" w:hAnsiTheme="majorEastAsia" w:hint="eastAsia"/>
          <w:b/>
        </w:rPr>
        <w:t>(６) 入札の方法</w:t>
      </w:r>
    </w:p>
    <w:p w14:paraId="1B252541" w14:textId="77777777" w:rsidR="00D22E96" w:rsidRPr="00A541A4" w:rsidRDefault="00D22E96" w:rsidP="007F0DFC">
      <w:pPr>
        <w:spacing w:line="360" w:lineRule="exact"/>
        <w:ind w:leftChars="250" w:left="525"/>
        <w:rPr>
          <w:rFonts w:asciiTheme="majorEastAsia" w:eastAsiaTheme="majorEastAsia" w:hAnsiTheme="majorEastAsia"/>
        </w:rPr>
      </w:pPr>
      <w:r w:rsidRPr="00A541A4">
        <w:rPr>
          <w:rFonts w:asciiTheme="majorEastAsia" w:eastAsiaTheme="majorEastAsia" w:hAnsiTheme="majorEastAsia" w:hint="eastAsia"/>
        </w:rPr>
        <w:t>入札参加者は入札日時及び場所に出席し、入札担当職員の指示により入札しなければならない。入札参加者は契約希望金額(年額賃料)の110分の100に相</w:t>
      </w:r>
      <w:r w:rsidR="000A1808" w:rsidRPr="00A541A4">
        <w:rPr>
          <w:rFonts w:asciiTheme="majorEastAsia" w:eastAsiaTheme="majorEastAsia" w:hAnsiTheme="majorEastAsia" w:hint="eastAsia"/>
        </w:rPr>
        <w:t>当する金額を入札書に記載するものとする。入札参加者は代理人に</w:t>
      </w:r>
      <w:r w:rsidRPr="00A541A4">
        <w:rPr>
          <w:rFonts w:asciiTheme="majorEastAsia" w:eastAsiaTheme="majorEastAsia" w:hAnsiTheme="majorEastAsia" w:hint="eastAsia"/>
        </w:rPr>
        <w:t>入札させるときは、委任状を持参させなければならない。</w:t>
      </w:r>
    </w:p>
    <w:p w14:paraId="7B12F139" w14:textId="77777777" w:rsidR="00D22E96" w:rsidRPr="00A541A4" w:rsidRDefault="00C11D19" w:rsidP="007F0DFC">
      <w:pPr>
        <w:spacing w:line="360" w:lineRule="exact"/>
        <w:ind w:firstLineChars="250" w:firstLine="525"/>
        <w:rPr>
          <w:rFonts w:asciiTheme="majorEastAsia" w:eastAsiaTheme="majorEastAsia" w:hAnsiTheme="majorEastAsia"/>
        </w:rPr>
      </w:pPr>
      <w:r w:rsidRPr="00A541A4">
        <w:rPr>
          <w:rFonts w:asciiTheme="majorEastAsia" w:eastAsiaTheme="majorEastAsia" w:hAnsiTheme="majorEastAsia" w:hint="eastAsia"/>
        </w:rPr>
        <w:t>この場合、入札書には入札者</w:t>
      </w:r>
      <w:r w:rsidR="00D22E96" w:rsidRPr="00A541A4">
        <w:rPr>
          <w:rFonts w:asciiTheme="majorEastAsia" w:eastAsiaTheme="majorEastAsia" w:hAnsiTheme="majorEastAsia" w:hint="eastAsia"/>
        </w:rPr>
        <w:t>と代理人を併記し、代理人の押印をもって入札するものとする。</w:t>
      </w:r>
    </w:p>
    <w:p w14:paraId="20BD03E8" w14:textId="77777777" w:rsidR="000A1808" w:rsidRPr="00A541A4" w:rsidRDefault="000A1808" w:rsidP="007F0DFC">
      <w:pPr>
        <w:spacing w:line="360" w:lineRule="exact"/>
        <w:ind w:firstLineChars="250" w:firstLine="525"/>
        <w:rPr>
          <w:rFonts w:asciiTheme="majorEastAsia" w:eastAsiaTheme="majorEastAsia" w:hAnsiTheme="majorEastAsia"/>
        </w:rPr>
      </w:pPr>
    </w:p>
    <w:p w14:paraId="0E4B99DA" w14:textId="77777777" w:rsidR="000A1808" w:rsidRPr="00A541A4" w:rsidRDefault="000A1808" w:rsidP="007F0DFC">
      <w:pPr>
        <w:spacing w:line="360" w:lineRule="exact"/>
        <w:rPr>
          <w:rFonts w:asciiTheme="majorEastAsia" w:eastAsiaTheme="majorEastAsia" w:hAnsiTheme="majorEastAsia"/>
          <w:b/>
        </w:rPr>
      </w:pPr>
      <w:r w:rsidRPr="00A541A4">
        <w:rPr>
          <w:rFonts w:asciiTheme="majorEastAsia" w:eastAsiaTheme="majorEastAsia" w:hAnsiTheme="majorEastAsia" w:hint="eastAsia"/>
          <w:b/>
        </w:rPr>
        <w:t>（７）落札者の決定</w:t>
      </w:r>
    </w:p>
    <w:p w14:paraId="0559E703" w14:textId="77777777" w:rsidR="000A1808" w:rsidRPr="00A541A4" w:rsidRDefault="000A1808" w:rsidP="007F0DFC">
      <w:pPr>
        <w:spacing w:line="360" w:lineRule="exact"/>
        <w:ind w:leftChars="300" w:left="630"/>
        <w:rPr>
          <w:rFonts w:asciiTheme="majorEastAsia" w:eastAsiaTheme="majorEastAsia" w:hAnsiTheme="majorEastAsia"/>
        </w:rPr>
      </w:pPr>
      <w:r w:rsidRPr="00A541A4">
        <w:rPr>
          <w:rFonts w:asciiTheme="majorEastAsia" w:eastAsiaTheme="majorEastAsia" w:hAnsiTheme="majorEastAsia" w:hint="eastAsia"/>
        </w:rPr>
        <w:t>入札書に記載された金額が、公社が予定した価格※(非公開)以上でかつ、最も高い価格をもって入札した者を落札者とし、こ</w:t>
      </w:r>
      <w:r w:rsidR="009302A6" w:rsidRPr="00A541A4">
        <w:rPr>
          <w:rFonts w:asciiTheme="majorEastAsia" w:eastAsiaTheme="majorEastAsia" w:hAnsiTheme="majorEastAsia" w:hint="eastAsia"/>
        </w:rPr>
        <w:t>の金額を落札金額とする。落札者となるべき同価格の入札をした者が２</w:t>
      </w:r>
      <w:r w:rsidRPr="00A541A4">
        <w:rPr>
          <w:rFonts w:asciiTheme="majorEastAsia" w:eastAsiaTheme="majorEastAsia" w:hAnsiTheme="majorEastAsia" w:hint="eastAsia"/>
        </w:rPr>
        <w:t>人以上あるときは、直ちに当該入札をした者にくじを引かせて落札者を決める。この場合において、当該入札者はくじを辞退することはできない。</w:t>
      </w:r>
      <w:r w:rsidRPr="00A541A4">
        <w:rPr>
          <w:rFonts w:asciiTheme="majorEastAsia" w:eastAsiaTheme="majorEastAsia" w:hAnsiTheme="majorEastAsia" w:cs="HG丸ｺﾞｼｯｸM-PRO" w:hint="eastAsia"/>
          <w:kern w:val="0"/>
        </w:rPr>
        <w:t>また、落札者がいない場合は再度の入札を</w:t>
      </w:r>
      <w:r w:rsidR="009302A6" w:rsidRPr="00A541A4">
        <w:rPr>
          <w:rFonts w:asciiTheme="majorEastAsia" w:eastAsiaTheme="majorEastAsia" w:hAnsiTheme="majorEastAsia" w:cs="HG丸ｺﾞｼｯｸM-PRO" w:hint="eastAsia"/>
          <w:kern w:val="0"/>
        </w:rPr>
        <w:t>２</w:t>
      </w:r>
      <w:r w:rsidRPr="00A541A4">
        <w:rPr>
          <w:rFonts w:asciiTheme="majorEastAsia" w:eastAsiaTheme="majorEastAsia" w:hAnsiTheme="majorEastAsia" w:cs="HG丸ｺﾞｼｯｸM-PRO" w:hint="eastAsia"/>
          <w:kern w:val="0"/>
        </w:rPr>
        <w:t>回まで（合計で</w:t>
      </w:r>
      <w:r w:rsidR="009302A6" w:rsidRPr="00A541A4">
        <w:rPr>
          <w:rFonts w:asciiTheme="majorEastAsia" w:eastAsiaTheme="majorEastAsia" w:hAnsiTheme="majorEastAsia" w:cs="HG丸ｺﾞｼｯｸM-PRO" w:hint="eastAsia"/>
          <w:kern w:val="0"/>
        </w:rPr>
        <w:t>３</w:t>
      </w:r>
      <w:r w:rsidRPr="00A541A4">
        <w:rPr>
          <w:rFonts w:asciiTheme="majorEastAsia" w:eastAsiaTheme="majorEastAsia" w:hAnsiTheme="majorEastAsia" w:cs="HG丸ｺﾞｼｯｸM-PRO" w:hint="eastAsia"/>
          <w:kern w:val="0"/>
        </w:rPr>
        <w:t>回まで）行う。</w:t>
      </w:r>
    </w:p>
    <w:p w14:paraId="65001503" w14:textId="77777777" w:rsidR="000A1808" w:rsidRPr="00A541A4" w:rsidRDefault="000A1808" w:rsidP="007F0DFC">
      <w:pPr>
        <w:autoSpaceDE w:val="0"/>
        <w:autoSpaceDN w:val="0"/>
        <w:adjustRightInd w:val="0"/>
        <w:ind w:leftChars="337" w:left="708"/>
        <w:rPr>
          <w:rFonts w:ascii="ＭＳ ゴシック" w:eastAsia="ＭＳ ゴシック" w:hAnsi="ＭＳ ゴシック" w:cs="HG丸ｺﾞｼｯｸM-PRO"/>
          <w:kern w:val="0"/>
        </w:rPr>
      </w:pPr>
      <w:r w:rsidRPr="00A541A4">
        <w:rPr>
          <w:rFonts w:ascii="ＭＳ ゴシック" w:eastAsia="ＭＳ ゴシック" w:hAnsi="ＭＳ ゴシック" w:cs="HG丸ｺﾞｼｯｸM-PRO" w:hint="eastAsia"/>
          <w:kern w:val="0"/>
        </w:rPr>
        <w:t>※「公社が予定した価格」は、付近の公示価格等を参考に決定する。</w:t>
      </w:r>
    </w:p>
    <w:p w14:paraId="4F32F366" w14:textId="77777777" w:rsidR="000A1808" w:rsidRDefault="000A1808" w:rsidP="007F0DFC">
      <w:pPr>
        <w:autoSpaceDE w:val="0"/>
        <w:autoSpaceDN w:val="0"/>
        <w:adjustRightInd w:val="0"/>
        <w:ind w:leftChars="337" w:left="918" w:hangingChars="100" w:hanging="210"/>
        <w:rPr>
          <w:rFonts w:ascii="ＭＳ ゴシック" w:eastAsia="ＭＳ ゴシック" w:hAnsi="ＭＳ ゴシック" w:cs="HG丸ｺﾞｼｯｸM-PRO"/>
          <w:kern w:val="0"/>
        </w:rPr>
      </w:pPr>
      <w:r w:rsidRPr="00A541A4">
        <w:rPr>
          <w:rFonts w:ascii="ＭＳ ゴシック" w:eastAsia="ＭＳ ゴシック" w:hAnsi="ＭＳ ゴシック" w:cs="HG丸ｺﾞｼｯｸM-PRO" w:hint="eastAsia"/>
          <w:kern w:val="0"/>
        </w:rPr>
        <w:t>※入札結果をホームページ等で公表するので参加者はこのことを了承した上で申込をしているものと判断する。</w:t>
      </w:r>
    </w:p>
    <w:p w14:paraId="5717A3FE" w14:textId="77777777" w:rsidR="007F0DFC" w:rsidRPr="00A541A4" w:rsidRDefault="007F0DFC" w:rsidP="007F0DFC">
      <w:pPr>
        <w:autoSpaceDE w:val="0"/>
        <w:autoSpaceDN w:val="0"/>
        <w:adjustRightInd w:val="0"/>
        <w:ind w:leftChars="337" w:left="918" w:hangingChars="100" w:hanging="210"/>
        <w:rPr>
          <w:rFonts w:ascii="ＭＳ ゴシック" w:eastAsia="ＭＳ ゴシック" w:hAnsi="ＭＳ ゴシック" w:cs="HG丸ｺﾞｼｯｸM-PRO"/>
          <w:kern w:val="0"/>
        </w:rPr>
      </w:pPr>
    </w:p>
    <w:p w14:paraId="70B06BB0" w14:textId="77777777" w:rsidR="00EC616D" w:rsidRPr="00A541A4" w:rsidRDefault="000A1808" w:rsidP="007F0DFC">
      <w:pPr>
        <w:autoSpaceDE w:val="0"/>
        <w:autoSpaceDN w:val="0"/>
        <w:adjustRightInd w:val="0"/>
        <w:rPr>
          <w:rFonts w:ascii="ＭＳ ゴシック" w:eastAsia="ＭＳ ゴシック" w:hAnsi="ＭＳ ゴシック" w:cs="HG丸ｺﾞｼｯｸM-PRO"/>
          <w:b/>
          <w:kern w:val="0"/>
        </w:rPr>
      </w:pPr>
      <w:r w:rsidRPr="00A541A4">
        <w:rPr>
          <w:rFonts w:ascii="ＭＳ ゴシック" w:eastAsia="ＭＳ ゴシック" w:hAnsi="ＭＳ ゴシック" w:cs="HG丸ｺﾞｼｯｸM-PRO" w:hint="eastAsia"/>
          <w:b/>
          <w:kern w:val="0"/>
        </w:rPr>
        <w:t>（８）</w:t>
      </w:r>
      <w:r w:rsidR="00DA19ED" w:rsidRPr="00A541A4">
        <w:rPr>
          <w:rFonts w:ascii="ＭＳ ゴシック" w:eastAsia="ＭＳ ゴシック" w:hAnsi="ＭＳ ゴシック" w:cs="HG丸ｺﾞｼｯｸM-PRO" w:hint="eastAsia"/>
          <w:b/>
          <w:kern w:val="0"/>
        </w:rPr>
        <w:t>契約の締結</w:t>
      </w:r>
    </w:p>
    <w:p w14:paraId="7E4C9079" w14:textId="77777777" w:rsidR="00F1505F" w:rsidRDefault="001A2C57" w:rsidP="007F0DFC">
      <w:pPr>
        <w:autoSpaceDE w:val="0"/>
        <w:autoSpaceDN w:val="0"/>
        <w:adjustRightInd w:val="0"/>
        <w:ind w:leftChars="337" w:left="708"/>
        <w:rPr>
          <w:rFonts w:ascii="ＭＳ ゴシック" w:eastAsia="ＭＳ ゴシック" w:hAnsi="ＭＳ ゴシック" w:cs="HG丸ｺﾞｼｯｸM-PRO"/>
          <w:kern w:val="0"/>
        </w:rPr>
      </w:pPr>
      <w:r w:rsidRPr="00A541A4">
        <w:rPr>
          <w:rFonts w:ascii="ＭＳ ゴシック" w:eastAsia="ＭＳ ゴシック" w:hAnsi="ＭＳ ゴシック" w:cs="HG丸ｺﾞｼｯｸM-PRO" w:hint="eastAsia"/>
          <w:kern w:val="0"/>
        </w:rPr>
        <w:t>契約については、</w:t>
      </w:r>
      <w:r w:rsidR="00414FFE" w:rsidRPr="00A541A4">
        <w:rPr>
          <w:rFonts w:ascii="ＭＳ ゴシック" w:eastAsia="ＭＳ ゴシック" w:hAnsi="ＭＳ ゴシック" w:cs="HG丸ｺﾞｼｯｸM-PRO" w:hint="eastAsia"/>
          <w:kern w:val="0"/>
        </w:rPr>
        <w:t>「公社団地駐車場等使用賃貸借契約書（案）</w:t>
      </w:r>
      <w:r w:rsidR="00DA19ED" w:rsidRPr="00A541A4">
        <w:rPr>
          <w:rFonts w:ascii="ＭＳ ゴシック" w:eastAsia="ＭＳ ゴシック" w:hAnsi="ＭＳ ゴシック" w:cs="HG丸ｺﾞｼｯｸM-PRO" w:hint="eastAsia"/>
          <w:kern w:val="0"/>
        </w:rPr>
        <w:t>」により、</w:t>
      </w:r>
      <w:r w:rsidR="00321570" w:rsidRPr="00A541A4">
        <w:rPr>
          <w:rFonts w:ascii="ＭＳ ゴシック" w:eastAsia="ＭＳ ゴシック" w:hAnsi="ＭＳ ゴシック" w:cs="HG丸ｺﾞｼｯｸM-PRO" w:hint="eastAsia"/>
          <w:kern w:val="0"/>
        </w:rPr>
        <w:t>契約を締結する。</w:t>
      </w:r>
    </w:p>
    <w:p w14:paraId="3B2044C3" w14:textId="2B44826E" w:rsidR="0083114B" w:rsidRPr="00A541A4" w:rsidRDefault="009B3DA6" w:rsidP="007F0DFC">
      <w:pPr>
        <w:autoSpaceDE w:val="0"/>
        <w:autoSpaceDN w:val="0"/>
        <w:adjustRightInd w:val="0"/>
        <w:ind w:leftChars="337" w:left="708"/>
        <w:rPr>
          <w:rFonts w:ascii="ＭＳ ゴシック" w:eastAsia="ＭＳ ゴシック" w:hAnsi="ＭＳ ゴシック" w:cs="HG丸ｺﾞｼｯｸM-PRO"/>
          <w:kern w:val="0"/>
        </w:rPr>
      </w:pPr>
      <w:r w:rsidRPr="00A541A4">
        <w:rPr>
          <w:rFonts w:ascii="ＭＳ ゴシック" w:eastAsia="ＭＳ ゴシック" w:hAnsi="ＭＳ ゴシック" w:cs="HG丸ｺﾞｼｯｸM-PRO" w:hint="eastAsia"/>
          <w:kern w:val="0"/>
        </w:rPr>
        <w:t>ただし、公社が承諾した</w:t>
      </w:r>
      <w:r w:rsidR="0083114B" w:rsidRPr="00A541A4">
        <w:rPr>
          <w:rFonts w:ascii="ＭＳ ゴシック" w:eastAsia="ＭＳ ゴシック" w:hAnsi="ＭＳ ゴシック" w:cs="HG丸ｺﾞｼｯｸM-PRO" w:hint="eastAsia"/>
          <w:kern w:val="0"/>
        </w:rPr>
        <w:t>場合は、内容を一部変更することができる。</w:t>
      </w:r>
    </w:p>
    <w:p w14:paraId="5FFAB033" w14:textId="77777777" w:rsidR="001406B4" w:rsidRPr="00A541A4" w:rsidRDefault="001406B4" w:rsidP="007F0DFC">
      <w:pPr>
        <w:autoSpaceDE w:val="0"/>
        <w:autoSpaceDN w:val="0"/>
        <w:adjustRightInd w:val="0"/>
        <w:ind w:firstLineChars="100" w:firstLine="210"/>
        <w:rPr>
          <w:rFonts w:ascii="ＭＳ ゴシック" w:eastAsia="ＭＳ ゴシック" w:hAnsi="ＭＳ ゴシック" w:cs="HG丸ｺﾞｼｯｸM-PRO"/>
          <w:kern w:val="0"/>
        </w:rPr>
      </w:pPr>
    </w:p>
    <w:p w14:paraId="2F4679AF" w14:textId="77777777" w:rsidR="00956422" w:rsidRPr="00A541A4" w:rsidRDefault="000A1808" w:rsidP="007F0DFC">
      <w:pPr>
        <w:autoSpaceDE w:val="0"/>
        <w:autoSpaceDN w:val="0"/>
        <w:adjustRightInd w:val="0"/>
        <w:rPr>
          <w:rFonts w:ascii="ＭＳ ゴシック" w:eastAsia="ＭＳ ゴシック" w:hAnsi="ＭＳ ゴシック" w:cs="HG丸ｺﾞｼｯｸM-PRO"/>
          <w:b/>
          <w:kern w:val="0"/>
        </w:rPr>
      </w:pPr>
      <w:r w:rsidRPr="00A541A4">
        <w:rPr>
          <w:rFonts w:ascii="ＭＳ ゴシック" w:eastAsia="ＭＳ ゴシック" w:hAnsi="ＭＳ ゴシック" w:cs="HG丸ｺﾞｼｯｸM-PRO" w:hint="eastAsia"/>
          <w:b/>
          <w:kern w:val="0"/>
        </w:rPr>
        <w:lastRenderedPageBreak/>
        <w:t>（９）</w:t>
      </w:r>
      <w:r w:rsidR="005E6494" w:rsidRPr="00A541A4">
        <w:rPr>
          <w:rFonts w:ascii="ＭＳ ゴシック" w:eastAsia="ＭＳ ゴシック" w:hAnsi="ＭＳ ゴシック" w:cs="HG丸ｺﾞｼｯｸM-PRO" w:hint="eastAsia"/>
          <w:b/>
          <w:kern w:val="0"/>
        </w:rPr>
        <w:t>契約予定</w:t>
      </w:r>
      <w:r w:rsidR="002C1AC1" w:rsidRPr="00A541A4">
        <w:rPr>
          <w:rFonts w:ascii="ＭＳ ゴシック" w:eastAsia="ＭＳ ゴシック" w:hAnsi="ＭＳ ゴシック" w:cs="HG丸ｺﾞｼｯｸM-PRO" w:hint="eastAsia"/>
          <w:b/>
          <w:kern w:val="0"/>
        </w:rPr>
        <w:t>者</w:t>
      </w:r>
      <w:r w:rsidR="001406B4" w:rsidRPr="00A541A4">
        <w:rPr>
          <w:rFonts w:ascii="ＭＳ ゴシック" w:eastAsia="ＭＳ ゴシック" w:hAnsi="ＭＳ ゴシック" w:cs="HG丸ｺﾞｼｯｸM-PRO" w:hint="eastAsia"/>
          <w:b/>
          <w:kern w:val="0"/>
        </w:rPr>
        <w:t>の決定の取消し</w:t>
      </w:r>
    </w:p>
    <w:p w14:paraId="3DB6EA4B" w14:textId="77777777" w:rsidR="001406B4" w:rsidRPr="00A541A4" w:rsidRDefault="005E6494" w:rsidP="007F0DFC">
      <w:pPr>
        <w:autoSpaceDE w:val="0"/>
        <w:autoSpaceDN w:val="0"/>
        <w:adjustRightInd w:val="0"/>
        <w:ind w:firstLineChars="300" w:firstLine="630"/>
        <w:rPr>
          <w:rFonts w:ascii="ＭＳ ゴシック" w:eastAsia="ＭＳ ゴシック" w:hAnsi="ＭＳ ゴシック" w:cs="HG丸ｺﾞｼｯｸM-PRO"/>
          <w:kern w:val="0"/>
        </w:rPr>
      </w:pPr>
      <w:r w:rsidRPr="00A541A4">
        <w:rPr>
          <w:rFonts w:ascii="ＭＳ ゴシック" w:eastAsia="ＭＳ ゴシック" w:hAnsi="ＭＳ ゴシック" w:cs="HG丸ｺﾞｼｯｸM-PRO" w:hint="eastAsia"/>
          <w:kern w:val="0"/>
        </w:rPr>
        <w:t>次のいずれかに該当する場合は、契約予定</w:t>
      </w:r>
      <w:r w:rsidR="002C1AC1" w:rsidRPr="00A541A4">
        <w:rPr>
          <w:rFonts w:ascii="ＭＳ ゴシック" w:eastAsia="ＭＳ ゴシック" w:hAnsi="ＭＳ ゴシック" w:cs="HG丸ｺﾞｼｯｸM-PRO" w:hint="eastAsia"/>
          <w:kern w:val="0"/>
        </w:rPr>
        <w:t>者</w:t>
      </w:r>
      <w:r w:rsidR="001A2C57" w:rsidRPr="00A541A4">
        <w:rPr>
          <w:rFonts w:ascii="ＭＳ ゴシック" w:eastAsia="ＭＳ ゴシック" w:hAnsi="ＭＳ ゴシック" w:cs="HG丸ｺﾞｼｯｸM-PRO" w:hint="eastAsia"/>
          <w:kern w:val="0"/>
        </w:rPr>
        <w:t>としての決定を取消</w:t>
      </w:r>
      <w:r w:rsidR="001406B4" w:rsidRPr="00A541A4">
        <w:rPr>
          <w:rFonts w:ascii="ＭＳ ゴシック" w:eastAsia="ＭＳ ゴシック" w:hAnsi="ＭＳ ゴシック" w:cs="HG丸ｺﾞｼｯｸM-PRO" w:hint="eastAsia"/>
          <w:kern w:val="0"/>
        </w:rPr>
        <w:t>す。</w:t>
      </w:r>
    </w:p>
    <w:p w14:paraId="2D47102C" w14:textId="77777777" w:rsidR="001406B4" w:rsidRPr="00A541A4" w:rsidRDefault="001406B4" w:rsidP="007F0DFC">
      <w:pPr>
        <w:pStyle w:val="a7"/>
        <w:numPr>
          <w:ilvl w:val="0"/>
          <w:numId w:val="13"/>
        </w:numPr>
        <w:autoSpaceDE w:val="0"/>
        <w:autoSpaceDN w:val="0"/>
        <w:adjustRightInd w:val="0"/>
        <w:ind w:leftChars="0" w:left="1134" w:hanging="425"/>
        <w:rPr>
          <w:rFonts w:ascii="ＭＳ ゴシック" w:eastAsia="ＭＳ ゴシック" w:hAnsi="ＭＳ ゴシック" w:cs="HG丸ｺﾞｼｯｸM-PRO"/>
          <w:kern w:val="0"/>
        </w:rPr>
      </w:pPr>
      <w:r w:rsidRPr="00A541A4">
        <w:rPr>
          <w:rFonts w:ascii="ＭＳ ゴシック" w:eastAsia="ＭＳ ゴシック" w:hAnsi="ＭＳ ゴシック" w:cs="HG丸ｺﾞｼｯｸM-PRO" w:hint="eastAsia"/>
          <w:kern w:val="0"/>
        </w:rPr>
        <w:t>正当な理由</w:t>
      </w:r>
      <w:r w:rsidR="009B3DA6" w:rsidRPr="00A541A4">
        <w:rPr>
          <w:rFonts w:ascii="ＭＳ ゴシック" w:eastAsia="ＭＳ ゴシック" w:hAnsi="ＭＳ ゴシック" w:cs="HG丸ｺﾞｼｯｸM-PRO" w:hint="eastAsia"/>
          <w:kern w:val="0"/>
        </w:rPr>
        <w:t>なくして、指定する期日までに契約締結の手続きに応じなかった場合</w:t>
      </w:r>
    </w:p>
    <w:p w14:paraId="1A44220E" w14:textId="77777777" w:rsidR="001406B4" w:rsidRPr="00A541A4" w:rsidRDefault="005E6494" w:rsidP="007F0DFC">
      <w:pPr>
        <w:pStyle w:val="a7"/>
        <w:numPr>
          <w:ilvl w:val="0"/>
          <w:numId w:val="13"/>
        </w:numPr>
        <w:autoSpaceDE w:val="0"/>
        <w:autoSpaceDN w:val="0"/>
        <w:adjustRightInd w:val="0"/>
        <w:ind w:leftChars="0" w:left="1134" w:hanging="425"/>
        <w:rPr>
          <w:rFonts w:ascii="ＭＳ ゴシック" w:eastAsia="ＭＳ ゴシック" w:hAnsi="ＭＳ ゴシック" w:cs="HG丸ｺﾞｼｯｸM-PRO"/>
          <w:kern w:val="0"/>
        </w:rPr>
      </w:pPr>
      <w:r w:rsidRPr="00A541A4">
        <w:rPr>
          <w:rFonts w:ascii="ＭＳ ゴシック" w:eastAsia="ＭＳ ゴシック" w:hAnsi="ＭＳ ゴシック" w:cs="HG丸ｺﾞｼｯｸM-PRO" w:hint="eastAsia"/>
          <w:kern w:val="0"/>
        </w:rPr>
        <w:t>契約予定</w:t>
      </w:r>
      <w:r w:rsidR="002C1AC1" w:rsidRPr="00A541A4">
        <w:rPr>
          <w:rFonts w:ascii="ＭＳ ゴシック" w:eastAsia="ＭＳ ゴシック" w:hAnsi="ＭＳ ゴシック" w:cs="HG丸ｺﾞｼｯｸM-PRO" w:hint="eastAsia"/>
          <w:kern w:val="0"/>
        </w:rPr>
        <w:t>者</w:t>
      </w:r>
      <w:r w:rsidR="001406B4" w:rsidRPr="00A541A4">
        <w:rPr>
          <w:rFonts w:ascii="ＭＳ ゴシック" w:eastAsia="ＭＳ ゴシック" w:hAnsi="ＭＳ ゴシック" w:cs="HG丸ｺﾞｼｯｸM-PRO" w:hint="eastAsia"/>
          <w:kern w:val="0"/>
        </w:rPr>
        <w:t>が応募</w:t>
      </w:r>
      <w:r w:rsidR="00097CCB" w:rsidRPr="00A541A4">
        <w:rPr>
          <w:rFonts w:ascii="ＭＳ ゴシック" w:eastAsia="ＭＳ ゴシック" w:hAnsi="ＭＳ ゴシック" w:cs="HG丸ｺﾞｼｯｸM-PRO" w:hint="eastAsia"/>
          <w:kern w:val="0"/>
        </w:rPr>
        <w:t>者</w:t>
      </w:r>
      <w:r w:rsidR="009B3DA6" w:rsidRPr="00A541A4">
        <w:rPr>
          <w:rFonts w:ascii="ＭＳ ゴシック" w:eastAsia="ＭＳ ゴシック" w:hAnsi="ＭＳ ゴシック" w:cs="HG丸ｺﾞｼｯｸM-PRO" w:hint="eastAsia"/>
          <w:kern w:val="0"/>
        </w:rPr>
        <w:t>の資格を失った場合</w:t>
      </w:r>
    </w:p>
    <w:p w14:paraId="42DB4429" w14:textId="77777777" w:rsidR="00626599" w:rsidRPr="00A541A4" w:rsidRDefault="00626599" w:rsidP="007F0DFC">
      <w:pPr>
        <w:autoSpaceDE w:val="0"/>
        <w:autoSpaceDN w:val="0"/>
        <w:adjustRightInd w:val="0"/>
        <w:ind w:firstLineChars="100" w:firstLine="210"/>
        <w:rPr>
          <w:rFonts w:ascii="ＭＳ ゴシック" w:eastAsia="ＭＳ ゴシック" w:hAnsi="ＭＳ ゴシック" w:cs="HG丸ｺﾞｼｯｸM-PRO"/>
          <w:kern w:val="0"/>
        </w:rPr>
      </w:pPr>
    </w:p>
    <w:p w14:paraId="70D2A0E6" w14:textId="77777777" w:rsidR="00EC616D" w:rsidRPr="00A541A4" w:rsidRDefault="000A1808" w:rsidP="007F0DFC">
      <w:pPr>
        <w:autoSpaceDE w:val="0"/>
        <w:autoSpaceDN w:val="0"/>
        <w:adjustRightInd w:val="0"/>
        <w:rPr>
          <w:rFonts w:ascii="ＭＳ ゴシック" w:eastAsia="ＭＳ ゴシック" w:hAnsi="ＭＳ ゴシック" w:cs="HG丸ｺﾞｼｯｸM-PRO"/>
          <w:b/>
          <w:kern w:val="0"/>
        </w:rPr>
      </w:pPr>
      <w:r w:rsidRPr="00A541A4">
        <w:rPr>
          <w:rFonts w:ascii="ＭＳ ゴシック" w:eastAsia="ＭＳ ゴシック" w:hAnsi="ＭＳ ゴシック" w:cs="HG丸ｺﾞｼｯｸM-PRO" w:hint="eastAsia"/>
          <w:b/>
          <w:kern w:val="0"/>
        </w:rPr>
        <w:t>（10）</w:t>
      </w:r>
      <w:r w:rsidR="00321570" w:rsidRPr="00A541A4">
        <w:rPr>
          <w:rFonts w:ascii="ＭＳ ゴシック" w:eastAsia="ＭＳ ゴシック" w:hAnsi="ＭＳ ゴシック" w:cs="HG丸ｺﾞｼｯｸM-PRO" w:hint="eastAsia"/>
          <w:b/>
          <w:kern w:val="0"/>
        </w:rPr>
        <w:t>その他</w:t>
      </w:r>
    </w:p>
    <w:p w14:paraId="5B7386BF" w14:textId="2FE83EA1" w:rsidR="00321570" w:rsidRPr="00A541A4" w:rsidRDefault="00321570" w:rsidP="007F0DFC">
      <w:pPr>
        <w:autoSpaceDE w:val="0"/>
        <w:autoSpaceDN w:val="0"/>
        <w:adjustRightInd w:val="0"/>
        <w:ind w:leftChars="300" w:left="630"/>
        <w:rPr>
          <w:rFonts w:ascii="ＭＳ ゴシック" w:eastAsia="ＭＳ ゴシック" w:hAnsi="ＭＳ ゴシック" w:cs="HG丸ｺﾞｼｯｸM-PRO"/>
          <w:kern w:val="0"/>
        </w:rPr>
      </w:pPr>
      <w:r w:rsidRPr="00A541A4">
        <w:rPr>
          <w:rFonts w:ascii="ＭＳ ゴシック" w:eastAsia="ＭＳ ゴシック" w:hAnsi="ＭＳ ゴシック" w:cs="HG丸ｺﾞｼｯｸM-PRO" w:hint="eastAsia"/>
          <w:kern w:val="0"/>
        </w:rPr>
        <w:t>入札参加者は、この</w:t>
      </w:r>
      <w:r w:rsidR="009B3DA6" w:rsidRPr="00A541A4">
        <w:rPr>
          <w:rFonts w:ascii="ＭＳ ゴシック" w:eastAsia="ＭＳ ゴシック" w:hAnsi="ＭＳ ゴシック" w:cs="HG丸ｺﾞｼｯｸM-PRO" w:hint="eastAsia"/>
          <w:kern w:val="0"/>
        </w:rPr>
        <w:t>募集要領等を熟読の上、</w:t>
      </w:r>
      <w:r w:rsidR="00954140" w:rsidRPr="00A541A4">
        <w:rPr>
          <w:rFonts w:ascii="ＭＳ ゴシック" w:eastAsia="ＭＳ ゴシック" w:hAnsi="ＭＳ ゴシック" w:cs="HG丸ｺﾞｼｯｸM-PRO" w:hint="eastAsia"/>
          <w:kern w:val="0"/>
        </w:rPr>
        <w:t>遵守すること。また</w:t>
      </w:r>
      <w:r w:rsidR="001A2C57" w:rsidRPr="00A541A4">
        <w:rPr>
          <w:rFonts w:ascii="ＭＳ ゴシック" w:eastAsia="ＭＳ ゴシック" w:hAnsi="ＭＳ ゴシック" w:cs="HG丸ｺﾞｼｯｸM-PRO" w:hint="eastAsia"/>
          <w:kern w:val="0"/>
        </w:rPr>
        <w:t>、</w:t>
      </w:r>
      <w:r w:rsidRPr="00A541A4">
        <w:rPr>
          <w:rFonts w:ascii="ＭＳ ゴシック" w:eastAsia="ＭＳ ゴシック" w:hAnsi="ＭＳ ゴシック" w:cs="HG丸ｺﾞｼｯｸM-PRO" w:hint="eastAsia"/>
          <w:kern w:val="0"/>
        </w:rPr>
        <w:t>公社の指示に従い、円滑な</w:t>
      </w:r>
      <w:r w:rsidR="00F97F92" w:rsidRPr="00A541A4">
        <w:rPr>
          <w:rFonts w:ascii="ＭＳ ゴシック" w:eastAsia="ＭＳ ゴシック" w:hAnsi="ＭＳ ゴシック" w:cs="HG丸ｺﾞｼｯｸM-PRO" w:hint="eastAsia"/>
          <w:kern w:val="0"/>
        </w:rPr>
        <w:t>入札に協力し、不穏当な言動等により、正常な入札の執行を妨げ、</w:t>
      </w:r>
      <w:r w:rsidRPr="00A541A4">
        <w:rPr>
          <w:rFonts w:ascii="ＭＳ ゴシック" w:eastAsia="ＭＳ ゴシック" w:hAnsi="ＭＳ ゴシック" w:cs="HG丸ｺﾞｼｯｸM-PRO" w:hint="eastAsia"/>
          <w:kern w:val="0"/>
        </w:rPr>
        <w:t>他の入札参加者の迷惑になるような</w:t>
      </w:r>
      <w:r w:rsidR="00A541A4" w:rsidRPr="00A541A4">
        <w:rPr>
          <w:rFonts w:ascii="ＭＳ ゴシック" w:eastAsia="ＭＳ ゴシック" w:hAnsi="ＭＳ ゴシック" w:cs="HG丸ｺﾞｼｯｸM-PRO" w:hint="eastAsia"/>
          <w:kern w:val="0"/>
        </w:rPr>
        <w:t>言動</w:t>
      </w:r>
      <w:r w:rsidRPr="00A541A4">
        <w:rPr>
          <w:rFonts w:ascii="ＭＳ ゴシック" w:eastAsia="ＭＳ ゴシック" w:hAnsi="ＭＳ ゴシック" w:cs="HG丸ｺﾞｼｯｸM-PRO" w:hint="eastAsia"/>
          <w:kern w:val="0"/>
        </w:rPr>
        <w:t>を避けるほか、常に善良なる参加者としての態度を保持しなければならない。</w:t>
      </w:r>
    </w:p>
    <w:p w14:paraId="3CB6D9AF" w14:textId="77777777" w:rsidR="00875F68" w:rsidRPr="00A541A4" w:rsidRDefault="00875F68" w:rsidP="007F0DFC">
      <w:pPr>
        <w:autoSpaceDE w:val="0"/>
        <w:autoSpaceDN w:val="0"/>
        <w:adjustRightInd w:val="0"/>
        <w:ind w:firstLineChars="200" w:firstLine="420"/>
        <w:rPr>
          <w:rFonts w:ascii="ＭＳ ゴシック" w:eastAsia="ＭＳ ゴシック" w:hAnsi="ＭＳ ゴシック"/>
        </w:rPr>
      </w:pPr>
    </w:p>
    <w:p w14:paraId="4DC9D53B" w14:textId="2562089D" w:rsidR="00FD07EA" w:rsidRPr="00A541A4" w:rsidRDefault="00FD07EA" w:rsidP="007F0DFC">
      <w:pPr>
        <w:widowControl/>
        <w:rPr>
          <w:rFonts w:ascii="HGPｺﾞｼｯｸM" w:eastAsia="HGPｺﾞｼｯｸM" w:hAnsi="ＭＳ 明朝"/>
        </w:rPr>
      </w:pPr>
      <w:r w:rsidRPr="00A541A4">
        <w:rPr>
          <w:rFonts w:ascii="HGPｺﾞｼｯｸM" w:eastAsia="HGPｺﾞｼｯｸM" w:hAnsi="ＭＳ 明朝"/>
        </w:rPr>
        <w:br w:type="page"/>
      </w:r>
    </w:p>
    <w:p w14:paraId="53061D49" w14:textId="77777777" w:rsidR="00DC2870" w:rsidRPr="00A541A4" w:rsidRDefault="00DC2870" w:rsidP="007F0DFC">
      <w:pPr>
        <w:autoSpaceDE w:val="0"/>
        <w:autoSpaceDN w:val="0"/>
        <w:adjustRightInd w:val="0"/>
        <w:ind w:leftChars="200" w:left="420" w:right="210" w:firstLineChars="100" w:firstLine="210"/>
        <w:jc w:val="right"/>
        <w:textAlignment w:val="baseline"/>
        <w:outlineLvl w:val="0"/>
        <w:rPr>
          <w:rFonts w:ascii="ＭＳ ゴシック" w:eastAsia="ＭＳ ゴシック" w:hAnsi="ＭＳ ゴシック"/>
          <w:kern w:val="0"/>
          <w:szCs w:val="20"/>
        </w:rPr>
      </w:pPr>
      <w:r w:rsidRPr="00A541A4">
        <w:rPr>
          <w:rFonts w:ascii="ＭＳ ゴシック" w:eastAsia="ＭＳ ゴシック" w:hAnsi="ＭＳ ゴシック" w:hint="eastAsia"/>
          <w:kern w:val="0"/>
          <w:szCs w:val="20"/>
        </w:rPr>
        <w:lastRenderedPageBreak/>
        <w:t>（別　紙）</w:t>
      </w:r>
    </w:p>
    <w:p w14:paraId="2C9E6618" w14:textId="77777777" w:rsidR="00DC2870" w:rsidRPr="00A541A4" w:rsidRDefault="00DC2870" w:rsidP="007F0DFC">
      <w:pPr>
        <w:autoSpaceDE w:val="0"/>
        <w:autoSpaceDN w:val="0"/>
        <w:adjustRightInd w:val="0"/>
        <w:spacing w:before="48" w:line="240" w:lineRule="exact"/>
        <w:ind w:firstLineChars="1400" w:firstLine="3920"/>
        <w:textAlignment w:val="baseline"/>
        <w:rPr>
          <w:kern w:val="0"/>
          <w:sz w:val="24"/>
        </w:rPr>
      </w:pPr>
      <w:r w:rsidRPr="00A541A4">
        <w:rPr>
          <w:rFonts w:hint="eastAsia"/>
          <w:kern w:val="0"/>
          <w:sz w:val="28"/>
          <w:szCs w:val="28"/>
        </w:rPr>
        <w:t>質　問　書</w:t>
      </w:r>
    </w:p>
    <w:p w14:paraId="53BF61C3" w14:textId="77777777" w:rsidR="00DC2870" w:rsidRPr="00A541A4" w:rsidRDefault="00DC2870" w:rsidP="007F0DFC">
      <w:pPr>
        <w:wordWrap w:val="0"/>
        <w:autoSpaceDE w:val="0"/>
        <w:autoSpaceDN w:val="0"/>
        <w:adjustRightInd w:val="0"/>
        <w:spacing w:before="48" w:line="240" w:lineRule="exact"/>
        <w:textAlignment w:val="baseline"/>
        <w:rPr>
          <w:kern w:val="0"/>
          <w:szCs w:val="20"/>
        </w:rPr>
      </w:pPr>
    </w:p>
    <w:p w14:paraId="701654C5" w14:textId="77777777" w:rsidR="00DC2870" w:rsidRPr="00A541A4" w:rsidRDefault="00DC2870" w:rsidP="00634899">
      <w:pPr>
        <w:wordWrap w:val="0"/>
        <w:autoSpaceDE w:val="0"/>
        <w:autoSpaceDN w:val="0"/>
        <w:adjustRightInd w:val="0"/>
        <w:spacing w:before="48" w:line="240" w:lineRule="exact"/>
        <w:ind w:right="210"/>
        <w:jc w:val="right"/>
        <w:textAlignment w:val="baseline"/>
        <w:rPr>
          <w:kern w:val="0"/>
          <w:szCs w:val="20"/>
        </w:rPr>
      </w:pPr>
      <w:r w:rsidRPr="00A541A4">
        <w:rPr>
          <w:rFonts w:hint="eastAsia"/>
          <w:kern w:val="0"/>
          <w:szCs w:val="20"/>
        </w:rPr>
        <w:t>令和　　年　　月　　日</w:t>
      </w:r>
    </w:p>
    <w:p w14:paraId="23BF0F17" w14:textId="77777777" w:rsidR="00DC2870" w:rsidRPr="00A541A4" w:rsidRDefault="00DC2870" w:rsidP="007F0DFC">
      <w:pPr>
        <w:wordWrap w:val="0"/>
        <w:autoSpaceDE w:val="0"/>
        <w:autoSpaceDN w:val="0"/>
        <w:adjustRightInd w:val="0"/>
        <w:spacing w:before="48"/>
        <w:textAlignment w:val="baseline"/>
        <w:rPr>
          <w:kern w:val="0"/>
          <w:sz w:val="24"/>
        </w:rPr>
      </w:pPr>
      <w:r w:rsidRPr="00A541A4">
        <w:rPr>
          <w:rFonts w:hint="eastAsia"/>
          <w:kern w:val="0"/>
          <w:sz w:val="24"/>
        </w:rPr>
        <w:t>大阪府住宅供給公社理事長　様</w:t>
      </w:r>
    </w:p>
    <w:p w14:paraId="73B2B334" w14:textId="77777777" w:rsidR="00DC2870" w:rsidRPr="00A541A4" w:rsidRDefault="00DC2870" w:rsidP="007F0DFC">
      <w:pPr>
        <w:wordWrap w:val="0"/>
        <w:autoSpaceDE w:val="0"/>
        <w:autoSpaceDN w:val="0"/>
        <w:adjustRightInd w:val="0"/>
        <w:spacing w:before="48"/>
        <w:textAlignment w:val="baseline"/>
        <w:rPr>
          <w:kern w:val="0"/>
          <w:sz w:val="24"/>
        </w:rPr>
      </w:pPr>
    </w:p>
    <w:p w14:paraId="2991C788" w14:textId="77777777" w:rsidR="00DC2870" w:rsidRPr="00A541A4" w:rsidRDefault="00DC2870" w:rsidP="007F0DFC">
      <w:pPr>
        <w:wordWrap w:val="0"/>
        <w:autoSpaceDE w:val="0"/>
        <w:autoSpaceDN w:val="0"/>
        <w:adjustRightInd w:val="0"/>
        <w:spacing w:before="48"/>
        <w:ind w:firstLineChars="2200" w:firstLine="4620"/>
        <w:textAlignment w:val="baseline"/>
        <w:rPr>
          <w:kern w:val="0"/>
        </w:rPr>
      </w:pPr>
      <w:r w:rsidRPr="00A541A4">
        <w:rPr>
          <w:rFonts w:hint="eastAsia"/>
          <w:kern w:val="0"/>
        </w:rPr>
        <w:t>所在地</w:t>
      </w:r>
    </w:p>
    <w:p w14:paraId="58A066C6" w14:textId="77777777" w:rsidR="00DC2870" w:rsidRPr="00A541A4" w:rsidRDefault="00DC2870" w:rsidP="007F0DFC">
      <w:pPr>
        <w:wordWrap w:val="0"/>
        <w:autoSpaceDE w:val="0"/>
        <w:autoSpaceDN w:val="0"/>
        <w:adjustRightInd w:val="0"/>
        <w:spacing w:before="48"/>
        <w:ind w:firstLineChars="2200" w:firstLine="4620"/>
        <w:textAlignment w:val="baseline"/>
        <w:rPr>
          <w:kern w:val="0"/>
        </w:rPr>
      </w:pPr>
      <w:r w:rsidRPr="00A541A4">
        <w:rPr>
          <w:rFonts w:hint="eastAsia"/>
          <w:kern w:val="0"/>
        </w:rPr>
        <w:t>商号又は名称</w:t>
      </w:r>
    </w:p>
    <w:p w14:paraId="1C93A6E1" w14:textId="77777777" w:rsidR="00DC2870" w:rsidRPr="00A541A4" w:rsidRDefault="00DC2870" w:rsidP="007F0DFC">
      <w:pPr>
        <w:wordWrap w:val="0"/>
        <w:autoSpaceDE w:val="0"/>
        <w:autoSpaceDN w:val="0"/>
        <w:adjustRightInd w:val="0"/>
        <w:spacing w:before="48"/>
        <w:ind w:firstLineChars="2200" w:firstLine="4620"/>
        <w:textAlignment w:val="baseline"/>
        <w:rPr>
          <w:kern w:val="0"/>
        </w:rPr>
      </w:pPr>
      <w:r w:rsidRPr="00A541A4">
        <w:rPr>
          <w:rFonts w:hint="eastAsia"/>
          <w:kern w:val="0"/>
        </w:rPr>
        <w:t>担当者名　　　　　　　　　　　　　　　　印</w:t>
      </w:r>
    </w:p>
    <w:p w14:paraId="6775BD42" w14:textId="77777777" w:rsidR="00DC2870" w:rsidRPr="00A541A4" w:rsidRDefault="00DC2870" w:rsidP="007F0DFC">
      <w:pPr>
        <w:wordWrap w:val="0"/>
        <w:autoSpaceDE w:val="0"/>
        <w:autoSpaceDN w:val="0"/>
        <w:adjustRightInd w:val="0"/>
        <w:spacing w:before="48"/>
        <w:ind w:firstLineChars="2300" w:firstLine="4830"/>
        <w:textAlignment w:val="baseline"/>
        <w:rPr>
          <w:kern w:val="0"/>
        </w:rPr>
      </w:pPr>
      <w:r w:rsidRPr="00A541A4">
        <w:rPr>
          <w:rFonts w:hint="eastAsia"/>
          <w:kern w:val="0"/>
        </w:rPr>
        <w:t>（TEL番号　　　　　　　　　　　　　　　 ）</w:t>
      </w:r>
    </w:p>
    <w:p w14:paraId="2AEA7DAC" w14:textId="77777777" w:rsidR="00DC2870" w:rsidRPr="00A541A4" w:rsidRDefault="00DC2870" w:rsidP="007F0DFC">
      <w:pPr>
        <w:wordWrap w:val="0"/>
        <w:autoSpaceDE w:val="0"/>
        <w:autoSpaceDN w:val="0"/>
        <w:adjustRightInd w:val="0"/>
        <w:spacing w:before="48"/>
        <w:ind w:firstLineChars="2300" w:firstLine="4830"/>
        <w:textAlignment w:val="baseline"/>
        <w:rPr>
          <w:kern w:val="0"/>
        </w:rPr>
      </w:pPr>
      <w:r w:rsidRPr="00A541A4">
        <w:rPr>
          <w:rFonts w:hint="eastAsia"/>
          <w:kern w:val="0"/>
        </w:rPr>
        <w:t>（ﾒｰﾙｱﾄﾞﾚｽ　　　　　　　　　　　　　　　）</w:t>
      </w:r>
    </w:p>
    <w:p w14:paraId="00E3EA28" w14:textId="77777777" w:rsidR="00DC2870" w:rsidRPr="00A541A4" w:rsidRDefault="00DC2870" w:rsidP="007F0DFC">
      <w:pPr>
        <w:autoSpaceDE w:val="0"/>
        <w:autoSpaceDN w:val="0"/>
        <w:adjustRightInd w:val="0"/>
        <w:textAlignment w:val="baseline"/>
        <w:outlineLvl w:val="0"/>
        <w:rPr>
          <w:rFonts w:ascii="ＭＳ ゴシック" w:eastAsia="ＭＳ ゴシック" w:hAnsi="ＭＳ ゴシック"/>
          <w:kern w:val="0"/>
          <w:szCs w:val="20"/>
        </w:rPr>
      </w:pPr>
      <w:r w:rsidRPr="00A541A4">
        <w:rPr>
          <w:rFonts w:ascii="ＭＳ ゴシック" w:eastAsia="ＭＳ ゴシック" w:hAnsi="ＭＳ ゴシック" w:hint="eastAsia"/>
          <w:kern w:val="0"/>
          <w:szCs w:val="20"/>
        </w:rPr>
        <w:t>（質　問　内　容）</w:t>
      </w:r>
    </w:p>
    <w:tbl>
      <w:tblPr>
        <w:tblStyle w:val="aa"/>
        <w:tblW w:w="9072" w:type="dxa"/>
        <w:tblInd w:w="250" w:type="dxa"/>
        <w:tblLook w:val="04A0" w:firstRow="1" w:lastRow="0" w:firstColumn="1" w:lastColumn="0" w:noHBand="0" w:noVBand="1"/>
      </w:tblPr>
      <w:tblGrid>
        <w:gridCol w:w="709"/>
        <w:gridCol w:w="1843"/>
        <w:gridCol w:w="992"/>
        <w:gridCol w:w="1417"/>
        <w:gridCol w:w="4111"/>
      </w:tblGrid>
      <w:tr w:rsidR="00432BE1" w:rsidRPr="005C1E26" w14:paraId="640E5105" w14:textId="77777777" w:rsidTr="00432BE1">
        <w:tc>
          <w:tcPr>
            <w:tcW w:w="709" w:type="dxa"/>
            <w:vAlign w:val="center"/>
          </w:tcPr>
          <w:p w14:paraId="50264651" w14:textId="77777777" w:rsidR="00432BE1" w:rsidRPr="005C1E26" w:rsidRDefault="00432BE1" w:rsidP="00B056FA">
            <w:pPr>
              <w:autoSpaceDE w:val="0"/>
              <w:autoSpaceDN w:val="0"/>
              <w:adjustRightInd w:val="0"/>
              <w:jc w:val="center"/>
              <w:rPr>
                <w:rFonts w:asciiTheme="minorEastAsia" w:eastAsiaTheme="minorEastAsia" w:hAnsiTheme="minorEastAsia"/>
              </w:rPr>
            </w:pPr>
            <w:r w:rsidRPr="005C1E26">
              <w:rPr>
                <w:rFonts w:asciiTheme="minorEastAsia" w:eastAsiaTheme="minorEastAsia" w:hAnsiTheme="minorEastAsia" w:hint="eastAsia"/>
              </w:rPr>
              <w:t>質問</w:t>
            </w:r>
          </w:p>
          <w:p w14:paraId="6764729B" w14:textId="77777777" w:rsidR="00432BE1" w:rsidRPr="005C1E26" w:rsidRDefault="00432BE1" w:rsidP="00B056FA">
            <w:pPr>
              <w:autoSpaceDE w:val="0"/>
              <w:autoSpaceDN w:val="0"/>
              <w:adjustRightInd w:val="0"/>
              <w:jc w:val="center"/>
              <w:rPr>
                <w:rFonts w:asciiTheme="minorEastAsia" w:eastAsiaTheme="minorEastAsia" w:hAnsiTheme="minorEastAsia"/>
              </w:rPr>
            </w:pPr>
            <w:r w:rsidRPr="005C1E26">
              <w:rPr>
                <w:rFonts w:asciiTheme="minorEastAsia" w:eastAsiaTheme="minorEastAsia" w:hAnsiTheme="minorEastAsia" w:hint="eastAsia"/>
              </w:rPr>
              <w:t>番号</w:t>
            </w:r>
          </w:p>
        </w:tc>
        <w:tc>
          <w:tcPr>
            <w:tcW w:w="1843" w:type="dxa"/>
            <w:vAlign w:val="center"/>
          </w:tcPr>
          <w:p w14:paraId="138D94B4" w14:textId="77777777" w:rsidR="00432BE1" w:rsidRPr="005C1E26" w:rsidRDefault="00432BE1" w:rsidP="00B056FA">
            <w:pPr>
              <w:autoSpaceDE w:val="0"/>
              <w:autoSpaceDN w:val="0"/>
              <w:adjustRightInd w:val="0"/>
              <w:jc w:val="center"/>
              <w:rPr>
                <w:rFonts w:asciiTheme="minorEastAsia" w:eastAsiaTheme="minorEastAsia" w:hAnsiTheme="minorEastAsia"/>
              </w:rPr>
            </w:pPr>
            <w:r w:rsidRPr="005C1E26">
              <w:rPr>
                <w:rFonts w:asciiTheme="minorEastAsia" w:eastAsiaTheme="minorEastAsia" w:hAnsiTheme="minorEastAsia" w:hint="eastAsia"/>
              </w:rPr>
              <w:t>交付書類の種類</w:t>
            </w:r>
          </w:p>
        </w:tc>
        <w:tc>
          <w:tcPr>
            <w:tcW w:w="992" w:type="dxa"/>
            <w:vAlign w:val="center"/>
          </w:tcPr>
          <w:p w14:paraId="398E828D" w14:textId="77777777" w:rsidR="00432BE1" w:rsidRPr="005C1E26" w:rsidRDefault="00432BE1" w:rsidP="00B056FA">
            <w:pPr>
              <w:autoSpaceDE w:val="0"/>
              <w:autoSpaceDN w:val="0"/>
              <w:adjustRightInd w:val="0"/>
              <w:jc w:val="center"/>
              <w:rPr>
                <w:rFonts w:asciiTheme="minorEastAsia" w:eastAsiaTheme="minorEastAsia" w:hAnsiTheme="minorEastAsia"/>
              </w:rPr>
            </w:pPr>
            <w:r w:rsidRPr="005C1E26">
              <w:rPr>
                <w:rFonts w:asciiTheme="minorEastAsia" w:eastAsiaTheme="minorEastAsia" w:hAnsiTheme="minorEastAsia" w:hint="eastAsia"/>
              </w:rPr>
              <w:t>該当</w:t>
            </w:r>
          </w:p>
          <w:p w14:paraId="2B3327CD" w14:textId="77777777" w:rsidR="00432BE1" w:rsidRPr="005C1E26" w:rsidRDefault="00432BE1" w:rsidP="00B056FA">
            <w:pPr>
              <w:autoSpaceDE w:val="0"/>
              <w:autoSpaceDN w:val="0"/>
              <w:adjustRightInd w:val="0"/>
              <w:jc w:val="center"/>
              <w:rPr>
                <w:rFonts w:asciiTheme="minorEastAsia" w:eastAsiaTheme="minorEastAsia" w:hAnsiTheme="minorEastAsia"/>
              </w:rPr>
            </w:pPr>
            <w:r w:rsidRPr="005C1E26">
              <w:rPr>
                <w:rFonts w:asciiTheme="minorEastAsia" w:eastAsiaTheme="minorEastAsia" w:hAnsiTheme="minorEastAsia" w:hint="eastAsia"/>
              </w:rPr>
              <w:t>ページ</w:t>
            </w:r>
          </w:p>
        </w:tc>
        <w:tc>
          <w:tcPr>
            <w:tcW w:w="1417" w:type="dxa"/>
            <w:vAlign w:val="center"/>
          </w:tcPr>
          <w:p w14:paraId="648AAF60" w14:textId="77777777" w:rsidR="00432BE1" w:rsidRPr="005C1E26" w:rsidRDefault="00432BE1" w:rsidP="00B056FA">
            <w:pPr>
              <w:autoSpaceDE w:val="0"/>
              <w:autoSpaceDN w:val="0"/>
              <w:adjustRightInd w:val="0"/>
              <w:jc w:val="center"/>
              <w:rPr>
                <w:rFonts w:asciiTheme="minorEastAsia" w:eastAsiaTheme="minorEastAsia" w:hAnsiTheme="minorEastAsia"/>
              </w:rPr>
            </w:pPr>
            <w:r w:rsidRPr="005C1E26">
              <w:rPr>
                <w:rFonts w:asciiTheme="minorEastAsia" w:eastAsiaTheme="minorEastAsia" w:hAnsiTheme="minorEastAsia" w:hint="eastAsia"/>
              </w:rPr>
              <w:t>該当項目</w:t>
            </w:r>
          </w:p>
        </w:tc>
        <w:tc>
          <w:tcPr>
            <w:tcW w:w="4111" w:type="dxa"/>
            <w:vAlign w:val="center"/>
          </w:tcPr>
          <w:p w14:paraId="3776CFCA" w14:textId="77777777" w:rsidR="00432BE1" w:rsidRPr="005C1E26" w:rsidRDefault="00432BE1" w:rsidP="00B056FA">
            <w:pPr>
              <w:autoSpaceDE w:val="0"/>
              <w:autoSpaceDN w:val="0"/>
              <w:adjustRightInd w:val="0"/>
              <w:jc w:val="center"/>
              <w:rPr>
                <w:rFonts w:asciiTheme="minorEastAsia" w:eastAsiaTheme="minorEastAsia" w:hAnsiTheme="minorEastAsia"/>
              </w:rPr>
            </w:pPr>
            <w:r w:rsidRPr="005C1E26">
              <w:rPr>
                <w:rFonts w:asciiTheme="minorEastAsia" w:eastAsiaTheme="minorEastAsia" w:hAnsiTheme="minorEastAsia" w:hint="eastAsia"/>
              </w:rPr>
              <w:t>質問内容</w:t>
            </w:r>
          </w:p>
        </w:tc>
      </w:tr>
      <w:tr w:rsidR="00432BE1" w:rsidRPr="005C1E26" w14:paraId="06585D58" w14:textId="77777777" w:rsidTr="00432BE1">
        <w:trPr>
          <w:trHeight w:val="1247"/>
        </w:trPr>
        <w:tc>
          <w:tcPr>
            <w:tcW w:w="709" w:type="dxa"/>
            <w:vAlign w:val="center"/>
          </w:tcPr>
          <w:p w14:paraId="14472873" w14:textId="77777777" w:rsidR="00432BE1" w:rsidRPr="005C1E26" w:rsidRDefault="00432BE1" w:rsidP="00B056FA">
            <w:pPr>
              <w:autoSpaceDE w:val="0"/>
              <w:autoSpaceDN w:val="0"/>
              <w:adjustRightInd w:val="0"/>
              <w:jc w:val="center"/>
              <w:rPr>
                <w:rFonts w:asciiTheme="minorEastAsia" w:eastAsiaTheme="minorEastAsia" w:hAnsiTheme="minorEastAsia"/>
              </w:rPr>
            </w:pPr>
            <w:r w:rsidRPr="005C1E26">
              <w:rPr>
                <w:rFonts w:asciiTheme="minorEastAsia" w:eastAsiaTheme="minorEastAsia" w:hAnsiTheme="minorEastAsia" w:hint="eastAsia"/>
              </w:rPr>
              <w:t>１</w:t>
            </w:r>
          </w:p>
        </w:tc>
        <w:tc>
          <w:tcPr>
            <w:tcW w:w="1843" w:type="dxa"/>
          </w:tcPr>
          <w:p w14:paraId="08E79261" w14:textId="77777777" w:rsidR="00432BE1" w:rsidRPr="005C1E26" w:rsidRDefault="00432BE1" w:rsidP="00B056FA">
            <w:pPr>
              <w:autoSpaceDE w:val="0"/>
              <w:autoSpaceDN w:val="0"/>
              <w:adjustRightInd w:val="0"/>
              <w:rPr>
                <w:rFonts w:asciiTheme="minorEastAsia" w:eastAsiaTheme="minorEastAsia" w:hAnsiTheme="minorEastAsia"/>
              </w:rPr>
            </w:pPr>
          </w:p>
        </w:tc>
        <w:tc>
          <w:tcPr>
            <w:tcW w:w="992" w:type="dxa"/>
          </w:tcPr>
          <w:p w14:paraId="36E75B78" w14:textId="77777777" w:rsidR="00432BE1" w:rsidRPr="005C1E26" w:rsidRDefault="00432BE1" w:rsidP="00B056FA">
            <w:pPr>
              <w:autoSpaceDE w:val="0"/>
              <w:autoSpaceDN w:val="0"/>
              <w:adjustRightInd w:val="0"/>
              <w:rPr>
                <w:rFonts w:asciiTheme="minorEastAsia" w:eastAsiaTheme="minorEastAsia" w:hAnsiTheme="minorEastAsia"/>
              </w:rPr>
            </w:pPr>
          </w:p>
        </w:tc>
        <w:tc>
          <w:tcPr>
            <w:tcW w:w="1417" w:type="dxa"/>
          </w:tcPr>
          <w:p w14:paraId="64ACE854" w14:textId="77777777" w:rsidR="00432BE1" w:rsidRPr="005C1E26" w:rsidRDefault="00432BE1" w:rsidP="00B056FA">
            <w:pPr>
              <w:autoSpaceDE w:val="0"/>
              <w:autoSpaceDN w:val="0"/>
              <w:adjustRightInd w:val="0"/>
              <w:rPr>
                <w:rFonts w:asciiTheme="minorEastAsia" w:eastAsiaTheme="minorEastAsia" w:hAnsiTheme="minorEastAsia"/>
              </w:rPr>
            </w:pPr>
          </w:p>
        </w:tc>
        <w:tc>
          <w:tcPr>
            <w:tcW w:w="4111" w:type="dxa"/>
          </w:tcPr>
          <w:p w14:paraId="5859C145" w14:textId="77777777" w:rsidR="00432BE1" w:rsidRPr="005C1E26" w:rsidRDefault="00432BE1" w:rsidP="00432BE1">
            <w:pPr>
              <w:autoSpaceDE w:val="0"/>
              <w:autoSpaceDN w:val="0"/>
              <w:adjustRightInd w:val="0"/>
              <w:ind w:rightChars="44" w:right="92"/>
              <w:rPr>
                <w:rFonts w:asciiTheme="minorEastAsia" w:eastAsiaTheme="minorEastAsia" w:hAnsiTheme="minorEastAsia"/>
              </w:rPr>
            </w:pPr>
          </w:p>
        </w:tc>
      </w:tr>
      <w:tr w:rsidR="00432BE1" w:rsidRPr="005C1E26" w14:paraId="6DF9C3B8" w14:textId="77777777" w:rsidTr="00432BE1">
        <w:trPr>
          <w:trHeight w:val="1247"/>
        </w:trPr>
        <w:tc>
          <w:tcPr>
            <w:tcW w:w="709" w:type="dxa"/>
            <w:vAlign w:val="center"/>
          </w:tcPr>
          <w:p w14:paraId="0701B451" w14:textId="77777777" w:rsidR="00432BE1" w:rsidRPr="005C1E26" w:rsidRDefault="00432BE1" w:rsidP="00B056FA">
            <w:pPr>
              <w:autoSpaceDE w:val="0"/>
              <w:autoSpaceDN w:val="0"/>
              <w:adjustRightInd w:val="0"/>
              <w:jc w:val="center"/>
              <w:rPr>
                <w:rFonts w:asciiTheme="minorEastAsia" w:eastAsiaTheme="minorEastAsia" w:hAnsiTheme="minorEastAsia"/>
              </w:rPr>
            </w:pPr>
            <w:r w:rsidRPr="005C1E26">
              <w:rPr>
                <w:rFonts w:asciiTheme="minorEastAsia" w:eastAsiaTheme="minorEastAsia" w:hAnsiTheme="minorEastAsia" w:hint="eastAsia"/>
              </w:rPr>
              <w:t>２</w:t>
            </w:r>
          </w:p>
        </w:tc>
        <w:tc>
          <w:tcPr>
            <w:tcW w:w="1843" w:type="dxa"/>
          </w:tcPr>
          <w:p w14:paraId="676F3581" w14:textId="77777777" w:rsidR="00432BE1" w:rsidRPr="005C1E26" w:rsidRDefault="00432BE1" w:rsidP="00B056FA">
            <w:pPr>
              <w:autoSpaceDE w:val="0"/>
              <w:autoSpaceDN w:val="0"/>
              <w:adjustRightInd w:val="0"/>
              <w:rPr>
                <w:rFonts w:asciiTheme="minorEastAsia" w:eastAsiaTheme="minorEastAsia" w:hAnsiTheme="minorEastAsia"/>
              </w:rPr>
            </w:pPr>
          </w:p>
        </w:tc>
        <w:tc>
          <w:tcPr>
            <w:tcW w:w="992" w:type="dxa"/>
          </w:tcPr>
          <w:p w14:paraId="30648AE7" w14:textId="77777777" w:rsidR="00432BE1" w:rsidRPr="005C1E26" w:rsidRDefault="00432BE1" w:rsidP="00B056FA">
            <w:pPr>
              <w:autoSpaceDE w:val="0"/>
              <w:autoSpaceDN w:val="0"/>
              <w:adjustRightInd w:val="0"/>
              <w:rPr>
                <w:rFonts w:asciiTheme="minorEastAsia" w:eastAsiaTheme="minorEastAsia" w:hAnsiTheme="minorEastAsia"/>
              </w:rPr>
            </w:pPr>
          </w:p>
        </w:tc>
        <w:tc>
          <w:tcPr>
            <w:tcW w:w="1417" w:type="dxa"/>
          </w:tcPr>
          <w:p w14:paraId="1C318F1F" w14:textId="77777777" w:rsidR="00432BE1" w:rsidRPr="005C1E26" w:rsidRDefault="00432BE1" w:rsidP="00B056FA">
            <w:pPr>
              <w:autoSpaceDE w:val="0"/>
              <w:autoSpaceDN w:val="0"/>
              <w:adjustRightInd w:val="0"/>
              <w:rPr>
                <w:rFonts w:asciiTheme="minorEastAsia" w:eastAsiaTheme="minorEastAsia" w:hAnsiTheme="minorEastAsia"/>
              </w:rPr>
            </w:pPr>
          </w:p>
        </w:tc>
        <w:tc>
          <w:tcPr>
            <w:tcW w:w="4111" w:type="dxa"/>
          </w:tcPr>
          <w:p w14:paraId="344C4B84" w14:textId="77777777" w:rsidR="00432BE1" w:rsidRPr="005C1E26" w:rsidRDefault="00432BE1" w:rsidP="00B056FA">
            <w:pPr>
              <w:autoSpaceDE w:val="0"/>
              <w:autoSpaceDN w:val="0"/>
              <w:adjustRightInd w:val="0"/>
              <w:rPr>
                <w:rFonts w:asciiTheme="minorEastAsia" w:eastAsiaTheme="minorEastAsia" w:hAnsiTheme="minorEastAsia"/>
              </w:rPr>
            </w:pPr>
          </w:p>
        </w:tc>
      </w:tr>
      <w:tr w:rsidR="00432BE1" w:rsidRPr="005C1E26" w14:paraId="7F273EBF" w14:textId="77777777" w:rsidTr="00432BE1">
        <w:trPr>
          <w:trHeight w:val="1247"/>
        </w:trPr>
        <w:tc>
          <w:tcPr>
            <w:tcW w:w="709" w:type="dxa"/>
            <w:vAlign w:val="center"/>
          </w:tcPr>
          <w:p w14:paraId="21D64F99" w14:textId="77777777" w:rsidR="00432BE1" w:rsidRPr="005C1E26" w:rsidRDefault="00432BE1" w:rsidP="00B056FA">
            <w:pPr>
              <w:autoSpaceDE w:val="0"/>
              <w:autoSpaceDN w:val="0"/>
              <w:adjustRightInd w:val="0"/>
              <w:jc w:val="center"/>
              <w:rPr>
                <w:rFonts w:asciiTheme="minorEastAsia" w:eastAsiaTheme="minorEastAsia" w:hAnsiTheme="minorEastAsia"/>
              </w:rPr>
            </w:pPr>
            <w:r w:rsidRPr="005C1E26">
              <w:rPr>
                <w:rFonts w:asciiTheme="minorEastAsia" w:eastAsiaTheme="minorEastAsia" w:hAnsiTheme="minorEastAsia" w:hint="eastAsia"/>
              </w:rPr>
              <w:t>３</w:t>
            </w:r>
          </w:p>
        </w:tc>
        <w:tc>
          <w:tcPr>
            <w:tcW w:w="1843" w:type="dxa"/>
          </w:tcPr>
          <w:p w14:paraId="35B86DD6" w14:textId="77777777" w:rsidR="00432BE1" w:rsidRPr="005C1E26" w:rsidRDefault="00432BE1" w:rsidP="00B056FA">
            <w:pPr>
              <w:autoSpaceDE w:val="0"/>
              <w:autoSpaceDN w:val="0"/>
              <w:adjustRightInd w:val="0"/>
              <w:rPr>
                <w:rFonts w:asciiTheme="minorEastAsia" w:eastAsiaTheme="minorEastAsia" w:hAnsiTheme="minorEastAsia"/>
              </w:rPr>
            </w:pPr>
          </w:p>
        </w:tc>
        <w:tc>
          <w:tcPr>
            <w:tcW w:w="992" w:type="dxa"/>
          </w:tcPr>
          <w:p w14:paraId="7F5A68A1" w14:textId="77777777" w:rsidR="00432BE1" w:rsidRPr="005C1E26" w:rsidRDefault="00432BE1" w:rsidP="00B056FA">
            <w:pPr>
              <w:autoSpaceDE w:val="0"/>
              <w:autoSpaceDN w:val="0"/>
              <w:adjustRightInd w:val="0"/>
              <w:rPr>
                <w:rFonts w:asciiTheme="minorEastAsia" w:eastAsiaTheme="minorEastAsia" w:hAnsiTheme="minorEastAsia"/>
              </w:rPr>
            </w:pPr>
          </w:p>
        </w:tc>
        <w:tc>
          <w:tcPr>
            <w:tcW w:w="1417" w:type="dxa"/>
          </w:tcPr>
          <w:p w14:paraId="4A6CEA0A" w14:textId="77777777" w:rsidR="00432BE1" w:rsidRPr="005C1E26" w:rsidRDefault="00432BE1" w:rsidP="00B056FA">
            <w:pPr>
              <w:autoSpaceDE w:val="0"/>
              <w:autoSpaceDN w:val="0"/>
              <w:adjustRightInd w:val="0"/>
              <w:rPr>
                <w:rFonts w:asciiTheme="minorEastAsia" w:eastAsiaTheme="minorEastAsia" w:hAnsiTheme="minorEastAsia"/>
              </w:rPr>
            </w:pPr>
          </w:p>
        </w:tc>
        <w:tc>
          <w:tcPr>
            <w:tcW w:w="4111" w:type="dxa"/>
          </w:tcPr>
          <w:p w14:paraId="4F5B5DB8" w14:textId="77777777" w:rsidR="00432BE1" w:rsidRPr="005C1E26" w:rsidRDefault="00432BE1" w:rsidP="00B056FA">
            <w:pPr>
              <w:autoSpaceDE w:val="0"/>
              <w:autoSpaceDN w:val="0"/>
              <w:adjustRightInd w:val="0"/>
              <w:rPr>
                <w:rFonts w:asciiTheme="minorEastAsia" w:eastAsiaTheme="minorEastAsia" w:hAnsiTheme="minorEastAsia"/>
              </w:rPr>
            </w:pPr>
          </w:p>
        </w:tc>
      </w:tr>
      <w:tr w:rsidR="00432BE1" w:rsidRPr="005C1E26" w14:paraId="7DA30043" w14:textId="77777777" w:rsidTr="00432BE1">
        <w:trPr>
          <w:trHeight w:val="1247"/>
        </w:trPr>
        <w:tc>
          <w:tcPr>
            <w:tcW w:w="709" w:type="dxa"/>
            <w:vAlign w:val="center"/>
          </w:tcPr>
          <w:p w14:paraId="1F9F1C9A" w14:textId="77777777" w:rsidR="00432BE1" w:rsidRPr="005C1E26" w:rsidRDefault="00432BE1" w:rsidP="00B056FA">
            <w:pPr>
              <w:autoSpaceDE w:val="0"/>
              <w:autoSpaceDN w:val="0"/>
              <w:adjustRightInd w:val="0"/>
              <w:jc w:val="center"/>
              <w:rPr>
                <w:rFonts w:asciiTheme="minorEastAsia" w:eastAsiaTheme="minorEastAsia" w:hAnsiTheme="minorEastAsia"/>
              </w:rPr>
            </w:pPr>
            <w:r w:rsidRPr="005C1E26">
              <w:rPr>
                <w:rFonts w:asciiTheme="minorEastAsia" w:eastAsiaTheme="minorEastAsia" w:hAnsiTheme="minorEastAsia" w:hint="eastAsia"/>
              </w:rPr>
              <w:t>４</w:t>
            </w:r>
          </w:p>
        </w:tc>
        <w:tc>
          <w:tcPr>
            <w:tcW w:w="1843" w:type="dxa"/>
          </w:tcPr>
          <w:p w14:paraId="3618F31F" w14:textId="77777777" w:rsidR="00432BE1" w:rsidRPr="005C1E26" w:rsidRDefault="00432BE1" w:rsidP="00B056FA">
            <w:pPr>
              <w:autoSpaceDE w:val="0"/>
              <w:autoSpaceDN w:val="0"/>
              <w:adjustRightInd w:val="0"/>
              <w:rPr>
                <w:rFonts w:asciiTheme="minorEastAsia" w:eastAsiaTheme="minorEastAsia" w:hAnsiTheme="minorEastAsia"/>
              </w:rPr>
            </w:pPr>
          </w:p>
        </w:tc>
        <w:tc>
          <w:tcPr>
            <w:tcW w:w="992" w:type="dxa"/>
          </w:tcPr>
          <w:p w14:paraId="7633C86C" w14:textId="77777777" w:rsidR="00432BE1" w:rsidRPr="005C1E26" w:rsidRDefault="00432BE1" w:rsidP="00B056FA">
            <w:pPr>
              <w:autoSpaceDE w:val="0"/>
              <w:autoSpaceDN w:val="0"/>
              <w:adjustRightInd w:val="0"/>
              <w:rPr>
                <w:rFonts w:asciiTheme="minorEastAsia" w:eastAsiaTheme="minorEastAsia" w:hAnsiTheme="minorEastAsia"/>
              </w:rPr>
            </w:pPr>
          </w:p>
        </w:tc>
        <w:tc>
          <w:tcPr>
            <w:tcW w:w="1417" w:type="dxa"/>
          </w:tcPr>
          <w:p w14:paraId="3B9CC11C" w14:textId="77777777" w:rsidR="00432BE1" w:rsidRPr="005C1E26" w:rsidRDefault="00432BE1" w:rsidP="00B056FA">
            <w:pPr>
              <w:autoSpaceDE w:val="0"/>
              <w:autoSpaceDN w:val="0"/>
              <w:adjustRightInd w:val="0"/>
              <w:rPr>
                <w:rFonts w:asciiTheme="minorEastAsia" w:eastAsiaTheme="minorEastAsia" w:hAnsiTheme="minorEastAsia"/>
              </w:rPr>
            </w:pPr>
          </w:p>
        </w:tc>
        <w:tc>
          <w:tcPr>
            <w:tcW w:w="4111" w:type="dxa"/>
          </w:tcPr>
          <w:p w14:paraId="07A91BFA" w14:textId="77777777" w:rsidR="00432BE1" w:rsidRPr="005C1E26" w:rsidRDefault="00432BE1" w:rsidP="00B056FA">
            <w:pPr>
              <w:autoSpaceDE w:val="0"/>
              <w:autoSpaceDN w:val="0"/>
              <w:adjustRightInd w:val="0"/>
              <w:rPr>
                <w:rFonts w:asciiTheme="minorEastAsia" w:eastAsiaTheme="minorEastAsia" w:hAnsiTheme="minorEastAsia"/>
              </w:rPr>
            </w:pPr>
          </w:p>
        </w:tc>
      </w:tr>
      <w:tr w:rsidR="00432BE1" w:rsidRPr="005C1E26" w14:paraId="303E169B" w14:textId="77777777" w:rsidTr="00432BE1">
        <w:trPr>
          <w:trHeight w:val="1247"/>
        </w:trPr>
        <w:tc>
          <w:tcPr>
            <w:tcW w:w="709" w:type="dxa"/>
            <w:vAlign w:val="center"/>
          </w:tcPr>
          <w:p w14:paraId="714DFE40" w14:textId="77777777" w:rsidR="00432BE1" w:rsidRPr="005C1E26" w:rsidRDefault="00432BE1" w:rsidP="00B056FA">
            <w:pPr>
              <w:autoSpaceDE w:val="0"/>
              <w:autoSpaceDN w:val="0"/>
              <w:adjustRightInd w:val="0"/>
              <w:jc w:val="center"/>
              <w:rPr>
                <w:rFonts w:asciiTheme="minorEastAsia" w:eastAsiaTheme="minorEastAsia" w:hAnsiTheme="minorEastAsia"/>
              </w:rPr>
            </w:pPr>
            <w:r w:rsidRPr="005C1E26">
              <w:rPr>
                <w:rFonts w:asciiTheme="minorEastAsia" w:eastAsiaTheme="minorEastAsia" w:hAnsiTheme="minorEastAsia" w:hint="eastAsia"/>
              </w:rPr>
              <w:t>５</w:t>
            </w:r>
          </w:p>
        </w:tc>
        <w:tc>
          <w:tcPr>
            <w:tcW w:w="1843" w:type="dxa"/>
          </w:tcPr>
          <w:p w14:paraId="581FDD73" w14:textId="77777777" w:rsidR="00432BE1" w:rsidRPr="005C1E26" w:rsidRDefault="00432BE1" w:rsidP="00B056FA">
            <w:pPr>
              <w:autoSpaceDE w:val="0"/>
              <w:autoSpaceDN w:val="0"/>
              <w:adjustRightInd w:val="0"/>
              <w:rPr>
                <w:rFonts w:asciiTheme="minorEastAsia" w:eastAsiaTheme="minorEastAsia" w:hAnsiTheme="minorEastAsia"/>
              </w:rPr>
            </w:pPr>
          </w:p>
        </w:tc>
        <w:tc>
          <w:tcPr>
            <w:tcW w:w="992" w:type="dxa"/>
          </w:tcPr>
          <w:p w14:paraId="597F7CE3" w14:textId="77777777" w:rsidR="00432BE1" w:rsidRPr="005C1E26" w:rsidRDefault="00432BE1" w:rsidP="00B056FA">
            <w:pPr>
              <w:autoSpaceDE w:val="0"/>
              <w:autoSpaceDN w:val="0"/>
              <w:adjustRightInd w:val="0"/>
              <w:rPr>
                <w:rFonts w:asciiTheme="minorEastAsia" w:eastAsiaTheme="minorEastAsia" w:hAnsiTheme="minorEastAsia"/>
              </w:rPr>
            </w:pPr>
          </w:p>
        </w:tc>
        <w:tc>
          <w:tcPr>
            <w:tcW w:w="1417" w:type="dxa"/>
          </w:tcPr>
          <w:p w14:paraId="0AE6F0D4" w14:textId="77777777" w:rsidR="00432BE1" w:rsidRPr="005C1E26" w:rsidRDefault="00432BE1" w:rsidP="00B056FA">
            <w:pPr>
              <w:autoSpaceDE w:val="0"/>
              <w:autoSpaceDN w:val="0"/>
              <w:adjustRightInd w:val="0"/>
              <w:rPr>
                <w:rFonts w:asciiTheme="minorEastAsia" w:eastAsiaTheme="minorEastAsia" w:hAnsiTheme="minorEastAsia"/>
              </w:rPr>
            </w:pPr>
          </w:p>
        </w:tc>
        <w:tc>
          <w:tcPr>
            <w:tcW w:w="4111" w:type="dxa"/>
          </w:tcPr>
          <w:p w14:paraId="58B198C1" w14:textId="77777777" w:rsidR="00432BE1" w:rsidRPr="005C1E26" w:rsidRDefault="00432BE1" w:rsidP="00B056FA">
            <w:pPr>
              <w:autoSpaceDE w:val="0"/>
              <w:autoSpaceDN w:val="0"/>
              <w:adjustRightInd w:val="0"/>
              <w:rPr>
                <w:rFonts w:asciiTheme="minorEastAsia" w:eastAsiaTheme="minorEastAsia" w:hAnsiTheme="minorEastAsia"/>
              </w:rPr>
            </w:pPr>
          </w:p>
        </w:tc>
      </w:tr>
    </w:tbl>
    <w:p w14:paraId="4C9CA474" w14:textId="77777777" w:rsidR="00DC2870" w:rsidRPr="00A541A4" w:rsidRDefault="00DC2870" w:rsidP="007F0DFC">
      <w:pPr>
        <w:autoSpaceDE w:val="0"/>
        <w:autoSpaceDN w:val="0"/>
        <w:adjustRightInd w:val="0"/>
        <w:rPr>
          <w:rFonts w:ascii="ＭＳ ゴシック" w:eastAsia="ＭＳ ゴシック" w:hAnsi="ＭＳ ゴシック"/>
        </w:rPr>
      </w:pPr>
    </w:p>
    <w:sectPr w:rsidR="00DC2870" w:rsidRPr="00A541A4" w:rsidSect="00F1505F">
      <w:footerReference w:type="even" r:id="rId8"/>
      <w:footerReference w:type="default" r:id="rId9"/>
      <w:pgSz w:w="11906" w:h="16838"/>
      <w:pgMar w:top="1418" w:right="1274" w:bottom="1560"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FFA56" w14:textId="77777777" w:rsidR="00496BD2" w:rsidRDefault="00496BD2">
      <w:r>
        <w:separator/>
      </w:r>
    </w:p>
  </w:endnote>
  <w:endnote w:type="continuationSeparator" w:id="0">
    <w:p w14:paraId="6B11F092" w14:textId="77777777" w:rsidR="00496BD2" w:rsidRDefault="00496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A134C" w14:textId="77777777" w:rsidR="00E90CC8" w:rsidRDefault="00E90CC8" w:rsidP="007C719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632F385" w14:textId="77777777" w:rsidR="00E90CC8" w:rsidRDefault="00E90CC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60307" w14:textId="77777777" w:rsidR="00E90CC8" w:rsidRDefault="00E90CC8" w:rsidP="007C719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32B4E">
      <w:rPr>
        <w:rStyle w:val="a6"/>
        <w:noProof/>
      </w:rPr>
      <w:t>1</w:t>
    </w:r>
    <w:r>
      <w:rPr>
        <w:rStyle w:val="a6"/>
      </w:rPr>
      <w:fldChar w:fldCharType="end"/>
    </w:r>
  </w:p>
  <w:p w14:paraId="307F01A7" w14:textId="77777777" w:rsidR="00E90CC8" w:rsidRDefault="00E90CC8" w:rsidP="00CB4D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848B6" w14:textId="77777777" w:rsidR="00496BD2" w:rsidRDefault="00496BD2">
      <w:r>
        <w:separator/>
      </w:r>
    </w:p>
  </w:footnote>
  <w:footnote w:type="continuationSeparator" w:id="0">
    <w:p w14:paraId="1392C8C2" w14:textId="77777777" w:rsidR="00496BD2" w:rsidRDefault="00496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F96"/>
    <w:multiLevelType w:val="hybridMultilevel"/>
    <w:tmpl w:val="95BA787C"/>
    <w:lvl w:ilvl="0" w:tplc="B9C40DCC">
      <w:start w:val="1"/>
      <w:numFmt w:val="decimal"/>
      <w:lvlText w:val="（%1）"/>
      <w:lvlJc w:val="left"/>
      <w:pPr>
        <w:ind w:left="1855"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B184BEA"/>
    <w:multiLevelType w:val="hybridMultilevel"/>
    <w:tmpl w:val="8FF8AF40"/>
    <w:lvl w:ilvl="0" w:tplc="05D2985C">
      <w:start w:val="1"/>
      <w:numFmt w:val="decimal"/>
      <w:lvlText w:val="（%1）"/>
      <w:lvlJc w:val="left"/>
      <w:pPr>
        <w:ind w:left="2281" w:hanging="720"/>
      </w:pPr>
      <w:rPr>
        <w:rFonts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abstractNum w:abstractNumId="2" w15:restartNumberingAfterBreak="0">
    <w:nsid w:val="0F5567F6"/>
    <w:multiLevelType w:val="hybridMultilevel"/>
    <w:tmpl w:val="44D2C1E6"/>
    <w:lvl w:ilvl="0" w:tplc="05D2985C">
      <w:start w:val="1"/>
      <w:numFmt w:val="decimal"/>
      <w:lvlText w:val="（%1）"/>
      <w:lvlJc w:val="left"/>
      <w:pPr>
        <w:ind w:left="1997" w:hanging="720"/>
      </w:pPr>
      <w:rPr>
        <w:rFonts w:hint="default"/>
      </w:rPr>
    </w:lvl>
    <w:lvl w:ilvl="1" w:tplc="04090017" w:tentative="1">
      <w:start w:val="1"/>
      <w:numFmt w:val="aiueoFullWidth"/>
      <w:lvlText w:val="(%2)"/>
      <w:lvlJc w:val="left"/>
      <w:pPr>
        <w:ind w:left="2326" w:hanging="420"/>
      </w:pPr>
    </w:lvl>
    <w:lvl w:ilvl="2" w:tplc="04090011" w:tentative="1">
      <w:start w:val="1"/>
      <w:numFmt w:val="decimalEnclosedCircle"/>
      <w:lvlText w:val="%3"/>
      <w:lvlJc w:val="left"/>
      <w:pPr>
        <w:ind w:left="2746" w:hanging="420"/>
      </w:pPr>
    </w:lvl>
    <w:lvl w:ilvl="3" w:tplc="0409000F" w:tentative="1">
      <w:start w:val="1"/>
      <w:numFmt w:val="decimal"/>
      <w:lvlText w:val="%4."/>
      <w:lvlJc w:val="left"/>
      <w:pPr>
        <w:ind w:left="3166" w:hanging="420"/>
      </w:pPr>
    </w:lvl>
    <w:lvl w:ilvl="4" w:tplc="04090017" w:tentative="1">
      <w:start w:val="1"/>
      <w:numFmt w:val="aiueoFullWidth"/>
      <w:lvlText w:val="(%5)"/>
      <w:lvlJc w:val="left"/>
      <w:pPr>
        <w:ind w:left="3586" w:hanging="420"/>
      </w:pPr>
    </w:lvl>
    <w:lvl w:ilvl="5" w:tplc="04090011" w:tentative="1">
      <w:start w:val="1"/>
      <w:numFmt w:val="decimalEnclosedCircle"/>
      <w:lvlText w:val="%6"/>
      <w:lvlJc w:val="left"/>
      <w:pPr>
        <w:ind w:left="4006" w:hanging="420"/>
      </w:pPr>
    </w:lvl>
    <w:lvl w:ilvl="6" w:tplc="0409000F" w:tentative="1">
      <w:start w:val="1"/>
      <w:numFmt w:val="decimal"/>
      <w:lvlText w:val="%7."/>
      <w:lvlJc w:val="left"/>
      <w:pPr>
        <w:ind w:left="4426" w:hanging="420"/>
      </w:pPr>
    </w:lvl>
    <w:lvl w:ilvl="7" w:tplc="04090017" w:tentative="1">
      <w:start w:val="1"/>
      <w:numFmt w:val="aiueoFullWidth"/>
      <w:lvlText w:val="(%8)"/>
      <w:lvlJc w:val="left"/>
      <w:pPr>
        <w:ind w:left="4846" w:hanging="420"/>
      </w:pPr>
    </w:lvl>
    <w:lvl w:ilvl="8" w:tplc="04090011" w:tentative="1">
      <w:start w:val="1"/>
      <w:numFmt w:val="decimalEnclosedCircle"/>
      <w:lvlText w:val="%9"/>
      <w:lvlJc w:val="left"/>
      <w:pPr>
        <w:ind w:left="5266" w:hanging="420"/>
      </w:pPr>
    </w:lvl>
  </w:abstractNum>
  <w:abstractNum w:abstractNumId="3" w15:restartNumberingAfterBreak="0">
    <w:nsid w:val="16FF64EE"/>
    <w:multiLevelType w:val="hybridMultilevel"/>
    <w:tmpl w:val="BB4855AE"/>
    <w:lvl w:ilvl="0" w:tplc="04090017">
      <w:start w:val="1"/>
      <w:numFmt w:val="aiueoFullWidth"/>
      <w:lvlText w:val="(%1)"/>
      <w:lvlJc w:val="left"/>
      <w:pPr>
        <w:ind w:left="1696" w:hanging="420"/>
      </w:p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4" w15:restartNumberingAfterBreak="0">
    <w:nsid w:val="184A04A6"/>
    <w:multiLevelType w:val="hybridMultilevel"/>
    <w:tmpl w:val="18BC37F4"/>
    <w:lvl w:ilvl="0" w:tplc="17DCCD4C">
      <w:start w:val="1"/>
      <w:numFmt w:val="decimal"/>
      <w:lvlText w:val="%1."/>
      <w:lvlJc w:val="left"/>
      <w:pPr>
        <w:ind w:left="1339" w:hanging="420"/>
      </w:pPr>
      <w:rPr>
        <w:rFonts w:asciiTheme="minorEastAsia" w:eastAsiaTheme="minorEastAsia" w:hAnsiTheme="minorEastAsia" w:hint="default"/>
      </w:rPr>
    </w:lvl>
    <w:lvl w:ilvl="1" w:tplc="40986612">
      <w:start w:val="1"/>
      <w:numFmt w:val="decimalFullWidth"/>
      <w:lvlText w:val="(%2)"/>
      <w:lvlJc w:val="left"/>
      <w:pPr>
        <w:ind w:left="1729" w:hanging="390"/>
      </w:pPr>
      <w:rPr>
        <w:rFonts w:hint="default"/>
      </w:rPr>
    </w:lvl>
    <w:lvl w:ilvl="2" w:tplc="04090011" w:tentative="1">
      <w:start w:val="1"/>
      <w:numFmt w:val="decimalEnclosedCircle"/>
      <w:lvlText w:val="%3"/>
      <w:lvlJc w:val="left"/>
      <w:pPr>
        <w:ind w:left="2179" w:hanging="420"/>
      </w:pPr>
    </w:lvl>
    <w:lvl w:ilvl="3" w:tplc="0409000F" w:tentative="1">
      <w:start w:val="1"/>
      <w:numFmt w:val="decimal"/>
      <w:lvlText w:val="%4."/>
      <w:lvlJc w:val="left"/>
      <w:pPr>
        <w:ind w:left="2599" w:hanging="420"/>
      </w:pPr>
    </w:lvl>
    <w:lvl w:ilvl="4" w:tplc="04090017" w:tentative="1">
      <w:start w:val="1"/>
      <w:numFmt w:val="aiueoFullWidth"/>
      <w:lvlText w:val="(%5)"/>
      <w:lvlJc w:val="left"/>
      <w:pPr>
        <w:ind w:left="3019" w:hanging="420"/>
      </w:pPr>
    </w:lvl>
    <w:lvl w:ilvl="5" w:tplc="04090011" w:tentative="1">
      <w:start w:val="1"/>
      <w:numFmt w:val="decimalEnclosedCircle"/>
      <w:lvlText w:val="%6"/>
      <w:lvlJc w:val="left"/>
      <w:pPr>
        <w:ind w:left="3439" w:hanging="420"/>
      </w:pPr>
    </w:lvl>
    <w:lvl w:ilvl="6" w:tplc="0409000F" w:tentative="1">
      <w:start w:val="1"/>
      <w:numFmt w:val="decimal"/>
      <w:lvlText w:val="%7."/>
      <w:lvlJc w:val="left"/>
      <w:pPr>
        <w:ind w:left="3859" w:hanging="420"/>
      </w:pPr>
    </w:lvl>
    <w:lvl w:ilvl="7" w:tplc="04090017" w:tentative="1">
      <w:start w:val="1"/>
      <w:numFmt w:val="aiueoFullWidth"/>
      <w:lvlText w:val="(%8)"/>
      <w:lvlJc w:val="left"/>
      <w:pPr>
        <w:ind w:left="4279" w:hanging="420"/>
      </w:pPr>
    </w:lvl>
    <w:lvl w:ilvl="8" w:tplc="04090011" w:tentative="1">
      <w:start w:val="1"/>
      <w:numFmt w:val="decimalEnclosedCircle"/>
      <w:lvlText w:val="%9"/>
      <w:lvlJc w:val="left"/>
      <w:pPr>
        <w:ind w:left="4699" w:hanging="420"/>
      </w:pPr>
    </w:lvl>
  </w:abstractNum>
  <w:abstractNum w:abstractNumId="5" w15:restartNumberingAfterBreak="0">
    <w:nsid w:val="1F024EE3"/>
    <w:multiLevelType w:val="hybridMultilevel"/>
    <w:tmpl w:val="2188BDA2"/>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0FE70C8"/>
    <w:multiLevelType w:val="hybridMultilevel"/>
    <w:tmpl w:val="4D284522"/>
    <w:lvl w:ilvl="0" w:tplc="04090011">
      <w:start w:val="1"/>
      <w:numFmt w:val="decimalEnclosedCircle"/>
      <w:lvlText w:val="%1"/>
      <w:lvlJc w:val="left"/>
      <w:pPr>
        <w:ind w:left="1129" w:hanging="420"/>
      </w:p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7" w15:restartNumberingAfterBreak="0">
    <w:nsid w:val="21A27294"/>
    <w:multiLevelType w:val="hybridMultilevel"/>
    <w:tmpl w:val="B108EBF4"/>
    <w:lvl w:ilvl="0" w:tplc="4F02836A">
      <w:start w:val="1"/>
      <w:numFmt w:val="aiueoFullWidth"/>
      <w:lvlText w:val="%1"/>
      <w:lvlJc w:val="left"/>
      <w:pPr>
        <w:ind w:left="1839"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24206A"/>
    <w:multiLevelType w:val="hybridMultilevel"/>
    <w:tmpl w:val="67048E34"/>
    <w:lvl w:ilvl="0" w:tplc="05D2985C">
      <w:start w:val="1"/>
      <w:numFmt w:val="decimal"/>
      <w:lvlText w:val="（%1）"/>
      <w:lvlJc w:val="left"/>
      <w:pPr>
        <w:ind w:left="704" w:hanging="420"/>
      </w:pPr>
      <w:rPr>
        <w:rFonts w:hint="default"/>
      </w:rPr>
    </w:lvl>
    <w:lvl w:ilvl="1" w:tplc="05D2985C">
      <w:start w:val="1"/>
      <w:numFmt w:val="decimal"/>
      <w:lvlText w:val="（%2）"/>
      <w:lvlJc w:val="left"/>
      <w:pPr>
        <w:ind w:left="1124" w:hanging="420"/>
      </w:pPr>
      <w:rPr>
        <w:rFonts w:hint="default"/>
      </w:rPr>
    </w:lvl>
    <w:lvl w:ilvl="2" w:tplc="0409001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26DD2F65"/>
    <w:multiLevelType w:val="hybridMultilevel"/>
    <w:tmpl w:val="44D2C1E6"/>
    <w:lvl w:ilvl="0" w:tplc="05D2985C">
      <w:start w:val="1"/>
      <w:numFmt w:val="decimal"/>
      <w:lvlText w:val="（%1）"/>
      <w:lvlJc w:val="left"/>
      <w:pPr>
        <w:ind w:left="720" w:hanging="720"/>
      </w:pPr>
      <w:rPr>
        <w:rFonts w:hint="default"/>
      </w:rPr>
    </w:lvl>
    <w:lvl w:ilvl="1" w:tplc="04090017" w:tentative="1">
      <w:start w:val="1"/>
      <w:numFmt w:val="aiueoFullWidth"/>
      <w:lvlText w:val="(%2)"/>
      <w:lvlJc w:val="left"/>
      <w:pPr>
        <w:ind w:left="-85" w:hanging="420"/>
      </w:pPr>
    </w:lvl>
    <w:lvl w:ilvl="2" w:tplc="04090011" w:tentative="1">
      <w:start w:val="1"/>
      <w:numFmt w:val="decimalEnclosedCircle"/>
      <w:lvlText w:val="%3"/>
      <w:lvlJc w:val="left"/>
      <w:pPr>
        <w:ind w:left="335" w:hanging="420"/>
      </w:pPr>
    </w:lvl>
    <w:lvl w:ilvl="3" w:tplc="0409000F" w:tentative="1">
      <w:start w:val="1"/>
      <w:numFmt w:val="decimal"/>
      <w:lvlText w:val="%4."/>
      <w:lvlJc w:val="left"/>
      <w:pPr>
        <w:ind w:left="755" w:hanging="420"/>
      </w:pPr>
    </w:lvl>
    <w:lvl w:ilvl="4" w:tplc="04090017" w:tentative="1">
      <w:start w:val="1"/>
      <w:numFmt w:val="aiueoFullWidth"/>
      <w:lvlText w:val="(%5)"/>
      <w:lvlJc w:val="left"/>
      <w:pPr>
        <w:ind w:left="1175" w:hanging="420"/>
      </w:pPr>
    </w:lvl>
    <w:lvl w:ilvl="5" w:tplc="04090011" w:tentative="1">
      <w:start w:val="1"/>
      <w:numFmt w:val="decimalEnclosedCircle"/>
      <w:lvlText w:val="%6"/>
      <w:lvlJc w:val="left"/>
      <w:pPr>
        <w:ind w:left="1595" w:hanging="420"/>
      </w:pPr>
    </w:lvl>
    <w:lvl w:ilvl="6" w:tplc="0409000F" w:tentative="1">
      <w:start w:val="1"/>
      <w:numFmt w:val="decimal"/>
      <w:lvlText w:val="%7."/>
      <w:lvlJc w:val="left"/>
      <w:pPr>
        <w:ind w:left="2015" w:hanging="420"/>
      </w:pPr>
    </w:lvl>
    <w:lvl w:ilvl="7" w:tplc="04090017" w:tentative="1">
      <w:start w:val="1"/>
      <w:numFmt w:val="aiueoFullWidth"/>
      <w:lvlText w:val="(%8)"/>
      <w:lvlJc w:val="left"/>
      <w:pPr>
        <w:ind w:left="2435" w:hanging="420"/>
      </w:pPr>
    </w:lvl>
    <w:lvl w:ilvl="8" w:tplc="04090011" w:tentative="1">
      <w:start w:val="1"/>
      <w:numFmt w:val="decimalEnclosedCircle"/>
      <w:lvlText w:val="%9"/>
      <w:lvlJc w:val="left"/>
      <w:pPr>
        <w:ind w:left="2855" w:hanging="420"/>
      </w:pPr>
    </w:lvl>
  </w:abstractNum>
  <w:abstractNum w:abstractNumId="10" w15:restartNumberingAfterBreak="0">
    <w:nsid w:val="2EC9088B"/>
    <w:multiLevelType w:val="hybridMultilevel"/>
    <w:tmpl w:val="B61A9718"/>
    <w:lvl w:ilvl="0" w:tplc="D6762D3A">
      <w:start w:val="1"/>
      <w:numFmt w:val="decimal"/>
      <w:lvlText w:val="（%1）"/>
      <w:lvlJc w:val="left"/>
      <w:pPr>
        <w:ind w:left="3373" w:hanging="420"/>
      </w:pPr>
      <w:rPr>
        <w:rFonts w:hint="eastAsia"/>
      </w:rPr>
    </w:lvl>
    <w:lvl w:ilvl="1" w:tplc="04090017">
      <w:start w:val="1"/>
      <w:numFmt w:val="aiueoFullWidth"/>
      <w:lvlText w:val="(%2)"/>
      <w:lvlJc w:val="left"/>
      <w:pPr>
        <w:ind w:left="673" w:hanging="420"/>
      </w:pPr>
    </w:lvl>
    <w:lvl w:ilvl="2" w:tplc="04090011" w:tentative="1">
      <w:start w:val="1"/>
      <w:numFmt w:val="decimalEnclosedCircle"/>
      <w:lvlText w:val="%3"/>
      <w:lvlJc w:val="left"/>
      <w:pPr>
        <w:ind w:left="1093" w:hanging="420"/>
      </w:pPr>
    </w:lvl>
    <w:lvl w:ilvl="3" w:tplc="0409000F" w:tentative="1">
      <w:start w:val="1"/>
      <w:numFmt w:val="decimal"/>
      <w:lvlText w:val="%4."/>
      <w:lvlJc w:val="left"/>
      <w:pPr>
        <w:ind w:left="1513" w:hanging="420"/>
      </w:pPr>
    </w:lvl>
    <w:lvl w:ilvl="4" w:tplc="04090017" w:tentative="1">
      <w:start w:val="1"/>
      <w:numFmt w:val="aiueoFullWidth"/>
      <w:lvlText w:val="(%5)"/>
      <w:lvlJc w:val="left"/>
      <w:pPr>
        <w:ind w:left="1933" w:hanging="420"/>
      </w:pPr>
    </w:lvl>
    <w:lvl w:ilvl="5" w:tplc="04090011" w:tentative="1">
      <w:start w:val="1"/>
      <w:numFmt w:val="decimalEnclosedCircle"/>
      <w:lvlText w:val="%6"/>
      <w:lvlJc w:val="left"/>
      <w:pPr>
        <w:ind w:left="2353" w:hanging="420"/>
      </w:pPr>
    </w:lvl>
    <w:lvl w:ilvl="6" w:tplc="0409000F" w:tentative="1">
      <w:start w:val="1"/>
      <w:numFmt w:val="decimal"/>
      <w:lvlText w:val="%7."/>
      <w:lvlJc w:val="left"/>
      <w:pPr>
        <w:ind w:left="2773" w:hanging="420"/>
      </w:pPr>
    </w:lvl>
    <w:lvl w:ilvl="7" w:tplc="04090017" w:tentative="1">
      <w:start w:val="1"/>
      <w:numFmt w:val="aiueoFullWidth"/>
      <w:lvlText w:val="(%8)"/>
      <w:lvlJc w:val="left"/>
      <w:pPr>
        <w:ind w:left="3193" w:hanging="420"/>
      </w:pPr>
    </w:lvl>
    <w:lvl w:ilvl="8" w:tplc="04090011" w:tentative="1">
      <w:start w:val="1"/>
      <w:numFmt w:val="decimalEnclosedCircle"/>
      <w:lvlText w:val="%9"/>
      <w:lvlJc w:val="left"/>
      <w:pPr>
        <w:ind w:left="3613" w:hanging="420"/>
      </w:pPr>
    </w:lvl>
  </w:abstractNum>
  <w:abstractNum w:abstractNumId="11" w15:restartNumberingAfterBreak="0">
    <w:nsid w:val="2F0052D5"/>
    <w:multiLevelType w:val="hybridMultilevel"/>
    <w:tmpl w:val="3CCE0F0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6B5741E"/>
    <w:multiLevelType w:val="hybridMultilevel"/>
    <w:tmpl w:val="9E1640EE"/>
    <w:lvl w:ilvl="0" w:tplc="04090011">
      <w:start w:val="1"/>
      <w:numFmt w:val="decimalEnclosedCircle"/>
      <w:lvlText w:val="%1"/>
      <w:lvlJc w:val="left"/>
      <w:pPr>
        <w:ind w:left="1272" w:hanging="420"/>
      </w:pPr>
    </w:lvl>
    <w:lvl w:ilvl="1" w:tplc="4F02836A">
      <w:start w:val="1"/>
      <w:numFmt w:val="aiueoFullWidth"/>
      <w:lvlText w:val="%2"/>
      <w:lvlJc w:val="left"/>
      <w:pPr>
        <w:ind w:left="1839" w:hanging="420"/>
      </w:pPr>
      <w:rPr>
        <w:rFonts w:hint="eastAsia"/>
      </w:r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93E2FAC"/>
    <w:multiLevelType w:val="hybridMultilevel"/>
    <w:tmpl w:val="44D2C1E6"/>
    <w:lvl w:ilvl="0" w:tplc="05D2985C">
      <w:start w:val="1"/>
      <w:numFmt w:val="decimal"/>
      <w:lvlText w:val="（%1）"/>
      <w:lvlJc w:val="left"/>
      <w:pPr>
        <w:ind w:left="1146" w:hanging="720"/>
      </w:pPr>
      <w:rPr>
        <w:rFonts w:hint="default"/>
      </w:rPr>
    </w:lvl>
    <w:lvl w:ilvl="1" w:tplc="04090017" w:tentative="1">
      <w:start w:val="1"/>
      <w:numFmt w:val="aiueoFullWidth"/>
      <w:lvlText w:val="(%2)"/>
      <w:lvlJc w:val="left"/>
      <w:pPr>
        <w:ind w:left="908" w:hanging="420"/>
      </w:pPr>
    </w:lvl>
    <w:lvl w:ilvl="2" w:tplc="04090011" w:tentative="1">
      <w:start w:val="1"/>
      <w:numFmt w:val="decimalEnclosedCircle"/>
      <w:lvlText w:val="%3"/>
      <w:lvlJc w:val="left"/>
      <w:pPr>
        <w:ind w:left="1328" w:hanging="420"/>
      </w:pPr>
    </w:lvl>
    <w:lvl w:ilvl="3" w:tplc="0409000F" w:tentative="1">
      <w:start w:val="1"/>
      <w:numFmt w:val="decimal"/>
      <w:lvlText w:val="%4."/>
      <w:lvlJc w:val="left"/>
      <w:pPr>
        <w:ind w:left="1748" w:hanging="420"/>
      </w:pPr>
    </w:lvl>
    <w:lvl w:ilvl="4" w:tplc="04090017" w:tentative="1">
      <w:start w:val="1"/>
      <w:numFmt w:val="aiueoFullWidth"/>
      <w:lvlText w:val="(%5)"/>
      <w:lvlJc w:val="left"/>
      <w:pPr>
        <w:ind w:left="2168" w:hanging="420"/>
      </w:pPr>
    </w:lvl>
    <w:lvl w:ilvl="5" w:tplc="04090011" w:tentative="1">
      <w:start w:val="1"/>
      <w:numFmt w:val="decimalEnclosedCircle"/>
      <w:lvlText w:val="%6"/>
      <w:lvlJc w:val="left"/>
      <w:pPr>
        <w:ind w:left="2588" w:hanging="420"/>
      </w:pPr>
    </w:lvl>
    <w:lvl w:ilvl="6" w:tplc="0409000F" w:tentative="1">
      <w:start w:val="1"/>
      <w:numFmt w:val="decimal"/>
      <w:lvlText w:val="%7."/>
      <w:lvlJc w:val="left"/>
      <w:pPr>
        <w:ind w:left="3008" w:hanging="420"/>
      </w:pPr>
    </w:lvl>
    <w:lvl w:ilvl="7" w:tplc="04090017" w:tentative="1">
      <w:start w:val="1"/>
      <w:numFmt w:val="aiueoFullWidth"/>
      <w:lvlText w:val="(%8)"/>
      <w:lvlJc w:val="left"/>
      <w:pPr>
        <w:ind w:left="3428" w:hanging="420"/>
      </w:pPr>
    </w:lvl>
    <w:lvl w:ilvl="8" w:tplc="04090011" w:tentative="1">
      <w:start w:val="1"/>
      <w:numFmt w:val="decimalEnclosedCircle"/>
      <w:lvlText w:val="%9"/>
      <w:lvlJc w:val="left"/>
      <w:pPr>
        <w:ind w:left="3848" w:hanging="420"/>
      </w:pPr>
    </w:lvl>
  </w:abstractNum>
  <w:abstractNum w:abstractNumId="14" w15:restartNumberingAfterBreak="0">
    <w:nsid w:val="55F27F27"/>
    <w:multiLevelType w:val="hybridMultilevel"/>
    <w:tmpl w:val="44D2C1E6"/>
    <w:lvl w:ilvl="0" w:tplc="05D2985C">
      <w:start w:val="1"/>
      <w:numFmt w:val="decimal"/>
      <w:lvlText w:val="（%1）"/>
      <w:lvlJc w:val="left"/>
      <w:pPr>
        <w:ind w:left="1855"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8910205"/>
    <w:multiLevelType w:val="hybridMultilevel"/>
    <w:tmpl w:val="221C17B8"/>
    <w:lvl w:ilvl="0" w:tplc="D6762D3A">
      <w:start w:val="1"/>
      <w:numFmt w:val="decimal"/>
      <w:lvlText w:val="（%1）"/>
      <w:lvlJc w:val="left"/>
      <w:pPr>
        <w:ind w:left="3256" w:hanging="420"/>
      </w:pPr>
      <w:rPr>
        <w:rFonts w:hint="eastAsia"/>
      </w:rPr>
    </w:lvl>
    <w:lvl w:ilvl="1" w:tplc="04090017" w:tentative="1">
      <w:start w:val="1"/>
      <w:numFmt w:val="aiueoFullWidth"/>
      <w:lvlText w:val="(%2)"/>
      <w:lvlJc w:val="left"/>
      <w:pPr>
        <w:ind w:left="958" w:hanging="420"/>
      </w:pPr>
    </w:lvl>
    <w:lvl w:ilvl="2" w:tplc="04090011" w:tentative="1">
      <w:start w:val="1"/>
      <w:numFmt w:val="decimalEnclosedCircle"/>
      <w:lvlText w:val="%3"/>
      <w:lvlJc w:val="left"/>
      <w:pPr>
        <w:ind w:left="1378" w:hanging="420"/>
      </w:pPr>
    </w:lvl>
    <w:lvl w:ilvl="3" w:tplc="0409000F" w:tentative="1">
      <w:start w:val="1"/>
      <w:numFmt w:val="decimal"/>
      <w:lvlText w:val="%4."/>
      <w:lvlJc w:val="left"/>
      <w:pPr>
        <w:ind w:left="1798" w:hanging="420"/>
      </w:pPr>
    </w:lvl>
    <w:lvl w:ilvl="4" w:tplc="04090017" w:tentative="1">
      <w:start w:val="1"/>
      <w:numFmt w:val="aiueoFullWidth"/>
      <w:lvlText w:val="(%5)"/>
      <w:lvlJc w:val="left"/>
      <w:pPr>
        <w:ind w:left="2218" w:hanging="420"/>
      </w:pPr>
    </w:lvl>
    <w:lvl w:ilvl="5" w:tplc="04090011" w:tentative="1">
      <w:start w:val="1"/>
      <w:numFmt w:val="decimalEnclosedCircle"/>
      <w:lvlText w:val="%6"/>
      <w:lvlJc w:val="left"/>
      <w:pPr>
        <w:ind w:left="2638" w:hanging="420"/>
      </w:pPr>
    </w:lvl>
    <w:lvl w:ilvl="6" w:tplc="0409000F" w:tentative="1">
      <w:start w:val="1"/>
      <w:numFmt w:val="decimal"/>
      <w:lvlText w:val="%7."/>
      <w:lvlJc w:val="left"/>
      <w:pPr>
        <w:ind w:left="3058" w:hanging="420"/>
      </w:pPr>
    </w:lvl>
    <w:lvl w:ilvl="7" w:tplc="04090017" w:tentative="1">
      <w:start w:val="1"/>
      <w:numFmt w:val="aiueoFullWidth"/>
      <w:lvlText w:val="(%8)"/>
      <w:lvlJc w:val="left"/>
      <w:pPr>
        <w:ind w:left="3478" w:hanging="420"/>
      </w:pPr>
    </w:lvl>
    <w:lvl w:ilvl="8" w:tplc="04090011" w:tentative="1">
      <w:start w:val="1"/>
      <w:numFmt w:val="decimalEnclosedCircle"/>
      <w:lvlText w:val="%9"/>
      <w:lvlJc w:val="left"/>
      <w:pPr>
        <w:ind w:left="3898" w:hanging="420"/>
      </w:pPr>
    </w:lvl>
  </w:abstractNum>
  <w:abstractNum w:abstractNumId="16" w15:restartNumberingAfterBreak="0">
    <w:nsid w:val="591A77C1"/>
    <w:multiLevelType w:val="hybridMultilevel"/>
    <w:tmpl w:val="DEE0F192"/>
    <w:lvl w:ilvl="0" w:tplc="04090011">
      <w:start w:val="1"/>
      <w:numFmt w:val="decimalEnclosedCircle"/>
      <w:lvlText w:val="%1"/>
      <w:lvlJc w:val="left"/>
      <w:pPr>
        <w:ind w:left="-716" w:hanging="420"/>
      </w:pPr>
    </w:lvl>
    <w:lvl w:ilvl="1" w:tplc="04090017" w:tentative="1">
      <w:start w:val="1"/>
      <w:numFmt w:val="aiueoFullWidth"/>
      <w:lvlText w:val="(%2)"/>
      <w:lvlJc w:val="left"/>
      <w:pPr>
        <w:ind w:left="-296" w:hanging="420"/>
      </w:pPr>
    </w:lvl>
    <w:lvl w:ilvl="2" w:tplc="04090011" w:tentative="1">
      <w:start w:val="1"/>
      <w:numFmt w:val="decimalEnclosedCircle"/>
      <w:lvlText w:val="%3"/>
      <w:lvlJc w:val="left"/>
      <w:pPr>
        <w:ind w:left="124" w:hanging="420"/>
      </w:pPr>
    </w:lvl>
    <w:lvl w:ilvl="3" w:tplc="0409000F" w:tentative="1">
      <w:start w:val="1"/>
      <w:numFmt w:val="decimal"/>
      <w:lvlText w:val="%4."/>
      <w:lvlJc w:val="left"/>
      <w:pPr>
        <w:ind w:left="544" w:hanging="420"/>
      </w:pPr>
    </w:lvl>
    <w:lvl w:ilvl="4" w:tplc="04090017" w:tentative="1">
      <w:start w:val="1"/>
      <w:numFmt w:val="aiueoFullWidth"/>
      <w:lvlText w:val="(%5)"/>
      <w:lvlJc w:val="left"/>
      <w:pPr>
        <w:ind w:left="964" w:hanging="420"/>
      </w:pPr>
    </w:lvl>
    <w:lvl w:ilvl="5" w:tplc="04090011" w:tentative="1">
      <w:start w:val="1"/>
      <w:numFmt w:val="decimalEnclosedCircle"/>
      <w:lvlText w:val="%6"/>
      <w:lvlJc w:val="left"/>
      <w:pPr>
        <w:ind w:left="1384" w:hanging="420"/>
      </w:pPr>
    </w:lvl>
    <w:lvl w:ilvl="6" w:tplc="0409000F" w:tentative="1">
      <w:start w:val="1"/>
      <w:numFmt w:val="decimal"/>
      <w:lvlText w:val="%7."/>
      <w:lvlJc w:val="left"/>
      <w:pPr>
        <w:ind w:left="1804" w:hanging="420"/>
      </w:pPr>
    </w:lvl>
    <w:lvl w:ilvl="7" w:tplc="04090017" w:tentative="1">
      <w:start w:val="1"/>
      <w:numFmt w:val="aiueoFullWidth"/>
      <w:lvlText w:val="(%8)"/>
      <w:lvlJc w:val="left"/>
      <w:pPr>
        <w:ind w:left="2224" w:hanging="420"/>
      </w:pPr>
    </w:lvl>
    <w:lvl w:ilvl="8" w:tplc="04090011" w:tentative="1">
      <w:start w:val="1"/>
      <w:numFmt w:val="decimalEnclosedCircle"/>
      <w:lvlText w:val="%9"/>
      <w:lvlJc w:val="left"/>
      <w:pPr>
        <w:ind w:left="2644" w:hanging="420"/>
      </w:pPr>
    </w:lvl>
  </w:abstractNum>
  <w:abstractNum w:abstractNumId="17" w15:restartNumberingAfterBreak="0">
    <w:nsid w:val="5F7316BD"/>
    <w:multiLevelType w:val="hybridMultilevel"/>
    <w:tmpl w:val="4D284522"/>
    <w:lvl w:ilvl="0" w:tplc="04090011">
      <w:start w:val="1"/>
      <w:numFmt w:val="decimalEnclosedCircle"/>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8" w15:restartNumberingAfterBreak="0">
    <w:nsid w:val="63AE538D"/>
    <w:multiLevelType w:val="hybridMultilevel"/>
    <w:tmpl w:val="221C17B8"/>
    <w:lvl w:ilvl="0" w:tplc="D6762D3A">
      <w:start w:val="1"/>
      <w:numFmt w:val="decimal"/>
      <w:lvlText w:val="（%1）"/>
      <w:lvlJc w:val="left"/>
      <w:pPr>
        <w:ind w:left="1839" w:hanging="420"/>
      </w:pPr>
      <w:rPr>
        <w:rFonts w:hint="eastAsia"/>
      </w:rPr>
    </w:lvl>
    <w:lvl w:ilvl="1" w:tplc="04090017" w:tentative="1">
      <w:start w:val="1"/>
      <w:numFmt w:val="aiueoFullWidth"/>
      <w:lvlText w:val="(%2)"/>
      <w:lvlJc w:val="left"/>
      <w:pPr>
        <w:ind w:left="801" w:hanging="420"/>
      </w:pPr>
    </w:lvl>
    <w:lvl w:ilvl="2" w:tplc="04090011" w:tentative="1">
      <w:start w:val="1"/>
      <w:numFmt w:val="decimalEnclosedCircle"/>
      <w:lvlText w:val="%3"/>
      <w:lvlJc w:val="left"/>
      <w:pPr>
        <w:ind w:left="1221" w:hanging="420"/>
      </w:pPr>
    </w:lvl>
    <w:lvl w:ilvl="3" w:tplc="0409000F" w:tentative="1">
      <w:start w:val="1"/>
      <w:numFmt w:val="decimal"/>
      <w:lvlText w:val="%4."/>
      <w:lvlJc w:val="left"/>
      <w:pPr>
        <w:ind w:left="1641" w:hanging="420"/>
      </w:pPr>
    </w:lvl>
    <w:lvl w:ilvl="4" w:tplc="04090017" w:tentative="1">
      <w:start w:val="1"/>
      <w:numFmt w:val="aiueoFullWidth"/>
      <w:lvlText w:val="(%5)"/>
      <w:lvlJc w:val="left"/>
      <w:pPr>
        <w:ind w:left="2061" w:hanging="420"/>
      </w:pPr>
    </w:lvl>
    <w:lvl w:ilvl="5" w:tplc="04090011" w:tentative="1">
      <w:start w:val="1"/>
      <w:numFmt w:val="decimalEnclosedCircle"/>
      <w:lvlText w:val="%6"/>
      <w:lvlJc w:val="left"/>
      <w:pPr>
        <w:ind w:left="2481" w:hanging="420"/>
      </w:pPr>
    </w:lvl>
    <w:lvl w:ilvl="6" w:tplc="0409000F" w:tentative="1">
      <w:start w:val="1"/>
      <w:numFmt w:val="decimal"/>
      <w:lvlText w:val="%7."/>
      <w:lvlJc w:val="left"/>
      <w:pPr>
        <w:ind w:left="2901" w:hanging="420"/>
      </w:pPr>
    </w:lvl>
    <w:lvl w:ilvl="7" w:tplc="04090017" w:tentative="1">
      <w:start w:val="1"/>
      <w:numFmt w:val="aiueoFullWidth"/>
      <w:lvlText w:val="(%8)"/>
      <w:lvlJc w:val="left"/>
      <w:pPr>
        <w:ind w:left="3321" w:hanging="420"/>
      </w:pPr>
    </w:lvl>
    <w:lvl w:ilvl="8" w:tplc="04090011" w:tentative="1">
      <w:start w:val="1"/>
      <w:numFmt w:val="decimalEnclosedCircle"/>
      <w:lvlText w:val="%9"/>
      <w:lvlJc w:val="left"/>
      <w:pPr>
        <w:ind w:left="3741" w:hanging="420"/>
      </w:pPr>
    </w:lvl>
  </w:abstractNum>
  <w:num w:numId="1" w16cid:durableId="1430271491">
    <w:abstractNumId w:val="5"/>
  </w:num>
  <w:num w:numId="2" w16cid:durableId="1996956312">
    <w:abstractNumId w:val="4"/>
  </w:num>
  <w:num w:numId="3" w16cid:durableId="1176656520">
    <w:abstractNumId w:val="11"/>
  </w:num>
  <w:num w:numId="4" w16cid:durableId="500900387">
    <w:abstractNumId w:val="13"/>
  </w:num>
  <w:num w:numId="5" w16cid:durableId="1245409594">
    <w:abstractNumId w:val="1"/>
  </w:num>
  <w:num w:numId="6" w16cid:durableId="328946222">
    <w:abstractNumId w:val="12"/>
  </w:num>
  <w:num w:numId="7" w16cid:durableId="1250894928">
    <w:abstractNumId w:val="2"/>
  </w:num>
  <w:num w:numId="8" w16cid:durableId="1439258166">
    <w:abstractNumId w:val="3"/>
  </w:num>
  <w:num w:numId="9" w16cid:durableId="1263952498">
    <w:abstractNumId w:val="7"/>
  </w:num>
  <w:num w:numId="10" w16cid:durableId="246040711">
    <w:abstractNumId w:val="16"/>
  </w:num>
  <w:num w:numId="11" w16cid:durableId="1095399355">
    <w:abstractNumId w:val="6"/>
  </w:num>
  <w:num w:numId="12" w16cid:durableId="857349486">
    <w:abstractNumId w:val="10"/>
  </w:num>
  <w:num w:numId="13" w16cid:durableId="957028499">
    <w:abstractNumId w:val="17"/>
  </w:num>
  <w:num w:numId="14" w16cid:durableId="226455855">
    <w:abstractNumId w:val="15"/>
  </w:num>
  <w:num w:numId="15" w16cid:durableId="72512596">
    <w:abstractNumId w:val="18"/>
  </w:num>
  <w:num w:numId="16" w16cid:durableId="1701780285">
    <w:abstractNumId w:val="14"/>
  </w:num>
  <w:num w:numId="17" w16cid:durableId="1355502400">
    <w:abstractNumId w:val="9"/>
  </w:num>
  <w:num w:numId="18" w16cid:durableId="62681085">
    <w:abstractNumId w:val="0"/>
  </w:num>
  <w:num w:numId="19" w16cid:durableId="20047713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1570"/>
    <w:rsid w:val="000010C7"/>
    <w:rsid w:val="000034AB"/>
    <w:rsid w:val="00006C51"/>
    <w:rsid w:val="00007265"/>
    <w:rsid w:val="00010494"/>
    <w:rsid w:val="00012D6D"/>
    <w:rsid w:val="000214C4"/>
    <w:rsid w:val="0002493E"/>
    <w:rsid w:val="000269B3"/>
    <w:rsid w:val="000317B7"/>
    <w:rsid w:val="0003250F"/>
    <w:rsid w:val="00054112"/>
    <w:rsid w:val="00062872"/>
    <w:rsid w:val="00066D7D"/>
    <w:rsid w:val="00075914"/>
    <w:rsid w:val="00083AE3"/>
    <w:rsid w:val="000974FD"/>
    <w:rsid w:val="00097CCB"/>
    <w:rsid w:val="000A0AC4"/>
    <w:rsid w:val="000A1808"/>
    <w:rsid w:val="000A3514"/>
    <w:rsid w:val="000A364C"/>
    <w:rsid w:val="000A6517"/>
    <w:rsid w:val="000B4218"/>
    <w:rsid w:val="000B5F52"/>
    <w:rsid w:val="000C7D30"/>
    <w:rsid w:val="001063A4"/>
    <w:rsid w:val="0011069B"/>
    <w:rsid w:val="00123D3E"/>
    <w:rsid w:val="00135E27"/>
    <w:rsid w:val="001406B4"/>
    <w:rsid w:val="0015487E"/>
    <w:rsid w:val="0015555F"/>
    <w:rsid w:val="00163E95"/>
    <w:rsid w:val="00164E35"/>
    <w:rsid w:val="0017765F"/>
    <w:rsid w:val="00181B59"/>
    <w:rsid w:val="00195CAC"/>
    <w:rsid w:val="00196AD3"/>
    <w:rsid w:val="001A2C57"/>
    <w:rsid w:val="001B0B73"/>
    <w:rsid w:val="001C53E1"/>
    <w:rsid w:val="001C6384"/>
    <w:rsid w:val="001C6EFC"/>
    <w:rsid w:val="001D2B84"/>
    <w:rsid w:val="001E358F"/>
    <w:rsid w:val="001F4051"/>
    <w:rsid w:val="001F60A0"/>
    <w:rsid w:val="001F6B61"/>
    <w:rsid w:val="00201669"/>
    <w:rsid w:val="00205FD2"/>
    <w:rsid w:val="00212317"/>
    <w:rsid w:val="0021254D"/>
    <w:rsid w:val="00212FFB"/>
    <w:rsid w:val="002203FE"/>
    <w:rsid w:val="00236A25"/>
    <w:rsid w:val="00241FB2"/>
    <w:rsid w:val="00250ECF"/>
    <w:rsid w:val="0025220F"/>
    <w:rsid w:val="00273F8F"/>
    <w:rsid w:val="002B3C38"/>
    <w:rsid w:val="002C1AC1"/>
    <w:rsid w:val="002C463D"/>
    <w:rsid w:val="002D04DB"/>
    <w:rsid w:val="002E5107"/>
    <w:rsid w:val="002F0254"/>
    <w:rsid w:val="002F0683"/>
    <w:rsid w:val="002F67AD"/>
    <w:rsid w:val="003024A7"/>
    <w:rsid w:val="00302AB4"/>
    <w:rsid w:val="00307432"/>
    <w:rsid w:val="00313EDD"/>
    <w:rsid w:val="00321570"/>
    <w:rsid w:val="003231D2"/>
    <w:rsid w:val="00330325"/>
    <w:rsid w:val="003335FE"/>
    <w:rsid w:val="00333AC6"/>
    <w:rsid w:val="0034459E"/>
    <w:rsid w:val="00345107"/>
    <w:rsid w:val="00345769"/>
    <w:rsid w:val="00347425"/>
    <w:rsid w:val="0035065F"/>
    <w:rsid w:val="00356885"/>
    <w:rsid w:val="0037340B"/>
    <w:rsid w:val="003819E9"/>
    <w:rsid w:val="00387DE7"/>
    <w:rsid w:val="003927DA"/>
    <w:rsid w:val="003A131E"/>
    <w:rsid w:val="003A1DFE"/>
    <w:rsid w:val="003A3E2E"/>
    <w:rsid w:val="003A560C"/>
    <w:rsid w:val="003A5AB1"/>
    <w:rsid w:val="003B51A2"/>
    <w:rsid w:val="003B5D4E"/>
    <w:rsid w:val="003B64EE"/>
    <w:rsid w:val="003C1D30"/>
    <w:rsid w:val="003C3346"/>
    <w:rsid w:val="003D42F2"/>
    <w:rsid w:val="003E1158"/>
    <w:rsid w:val="003E1486"/>
    <w:rsid w:val="003E6AA5"/>
    <w:rsid w:val="003E77B5"/>
    <w:rsid w:val="003E7CFB"/>
    <w:rsid w:val="003F329B"/>
    <w:rsid w:val="00401891"/>
    <w:rsid w:val="00414FFE"/>
    <w:rsid w:val="00424122"/>
    <w:rsid w:val="004250DB"/>
    <w:rsid w:val="004256BA"/>
    <w:rsid w:val="00427D7F"/>
    <w:rsid w:val="00432BE1"/>
    <w:rsid w:val="0043657A"/>
    <w:rsid w:val="00444F2B"/>
    <w:rsid w:val="0045707F"/>
    <w:rsid w:val="00457E67"/>
    <w:rsid w:val="00461693"/>
    <w:rsid w:val="00466B22"/>
    <w:rsid w:val="004678B7"/>
    <w:rsid w:val="00470BA1"/>
    <w:rsid w:val="00475DA9"/>
    <w:rsid w:val="00496BD2"/>
    <w:rsid w:val="00497C23"/>
    <w:rsid w:val="004A0065"/>
    <w:rsid w:val="004A11F5"/>
    <w:rsid w:val="004A1486"/>
    <w:rsid w:val="004A26E2"/>
    <w:rsid w:val="004A4398"/>
    <w:rsid w:val="004B3B77"/>
    <w:rsid w:val="004C1F0B"/>
    <w:rsid w:val="004C428D"/>
    <w:rsid w:val="004D24A9"/>
    <w:rsid w:val="005162F0"/>
    <w:rsid w:val="005224BF"/>
    <w:rsid w:val="0052609B"/>
    <w:rsid w:val="00531D22"/>
    <w:rsid w:val="00534839"/>
    <w:rsid w:val="0053587B"/>
    <w:rsid w:val="00541882"/>
    <w:rsid w:val="0054474E"/>
    <w:rsid w:val="00545DD1"/>
    <w:rsid w:val="00546F93"/>
    <w:rsid w:val="005478AE"/>
    <w:rsid w:val="00547CB3"/>
    <w:rsid w:val="005505B4"/>
    <w:rsid w:val="00554BC9"/>
    <w:rsid w:val="0056044A"/>
    <w:rsid w:val="00562692"/>
    <w:rsid w:val="0057621A"/>
    <w:rsid w:val="00576A30"/>
    <w:rsid w:val="005819D2"/>
    <w:rsid w:val="00590D1C"/>
    <w:rsid w:val="005D2051"/>
    <w:rsid w:val="005D3D1D"/>
    <w:rsid w:val="005D7450"/>
    <w:rsid w:val="005E40D2"/>
    <w:rsid w:val="005E6494"/>
    <w:rsid w:val="005F119F"/>
    <w:rsid w:val="005F6A96"/>
    <w:rsid w:val="00605EF5"/>
    <w:rsid w:val="00617E32"/>
    <w:rsid w:val="006205EB"/>
    <w:rsid w:val="00626599"/>
    <w:rsid w:val="00626998"/>
    <w:rsid w:val="00634899"/>
    <w:rsid w:val="00636450"/>
    <w:rsid w:val="00647966"/>
    <w:rsid w:val="006832FD"/>
    <w:rsid w:val="00684B5E"/>
    <w:rsid w:val="00685D90"/>
    <w:rsid w:val="00693E68"/>
    <w:rsid w:val="006B5EE5"/>
    <w:rsid w:val="006B6152"/>
    <w:rsid w:val="006C005B"/>
    <w:rsid w:val="006C41EF"/>
    <w:rsid w:val="006C42C1"/>
    <w:rsid w:val="006C571A"/>
    <w:rsid w:val="006D1064"/>
    <w:rsid w:val="006D2454"/>
    <w:rsid w:val="006E14D9"/>
    <w:rsid w:val="006E5083"/>
    <w:rsid w:val="006E5956"/>
    <w:rsid w:val="006E603E"/>
    <w:rsid w:val="006F1B25"/>
    <w:rsid w:val="00710B57"/>
    <w:rsid w:val="00735320"/>
    <w:rsid w:val="00736731"/>
    <w:rsid w:val="007368D3"/>
    <w:rsid w:val="00745986"/>
    <w:rsid w:val="00747C0B"/>
    <w:rsid w:val="00747F30"/>
    <w:rsid w:val="00751768"/>
    <w:rsid w:val="00762D69"/>
    <w:rsid w:val="00765B3F"/>
    <w:rsid w:val="007674E0"/>
    <w:rsid w:val="00773CBD"/>
    <w:rsid w:val="007830F7"/>
    <w:rsid w:val="00783857"/>
    <w:rsid w:val="00787C4E"/>
    <w:rsid w:val="00793F22"/>
    <w:rsid w:val="00796A11"/>
    <w:rsid w:val="007A114E"/>
    <w:rsid w:val="007B210D"/>
    <w:rsid w:val="007B6082"/>
    <w:rsid w:val="007B692E"/>
    <w:rsid w:val="007B76B7"/>
    <w:rsid w:val="007C275D"/>
    <w:rsid w:val="007C4151"/>
    <w:rsid w:val="007C7195"/>
    <w:rsid w:val="007E518F"/>
    <w:rsid w:val="007E664C"/>
    <w:rsid w:val="007F0D70"/>
    <w:rsid w:val="007F0DFC"/>
    <w:rsid w:val="007F2F3B"/>
    <w:rsid w:val="007F662E"/>
    <w:rsid w:val="008009D9"/>
    <w:rsid w:val="0080200C"/>
    <w:rsid w:val="0080300E"/>
    <w:rsid w:val="008076AC"/>
    <w:rsid w:val="00822669"/>
    <w:rsid w:val="0083114B"/>
    <w:rsid w:val="008359AB"/>
    <w:rsid w:val="0084055E"/>
    <w:rsid w:val="00845C89"/>
    <w:rsid w:val="00850A49"/>
    <w:rsid w:val="00850F37"/>
    <w:rsid w:val="00852928"/>
    <w:rsid w:val="00860A65"/>
    <w:rsid w:val="00865E76"/>
    <w:rsid w:val="00872315"/>
    <w:rsid w:val="00875F68"/>
    <w:rsid w:val="00876CA5"/>
    <w:rsid w:val="0088249B"/>
    <w:rsid w:val="0088487F"/>
    <w:rsid w:val="00885724"/>
    <w:rsid w:val="008923C7"/>
    <w:rsid w:val="00897672"/>
    <w:rsid w:val="008A3F6D"/>
    <w:rsid w:val="008B17B6"/>
    <w:rsid w:val="008B27FF"/>
    <w:rsid w:val="008B3724"/>
    <w:rsid w:val="008C2A7E"/>
    <w:rsid w:val="008E0A8E"/>
    <w:rsid w:val="008F2112"/>
    <w:rsid w:val="008F5319"/>
    <w:rsid w:val="008F7D26"/>
    <w:rsid w:val="00903F5C"/>
    <w:rsid w:val="009055DA"/>
    <w:rsid w:val="00905E7B"/>
    <w:rsid w:val="009101BB"/>
    <w:rsid w:val="00920941"/>
    <w:rsid w:val="00923B41"/>
    <w:rsid w:val="009302A6"/>
    <w:rsid w:val="009378D1"/>
    <w:rsid w:val="00937C50"/>
    <w:rsid w:val="009417AC"/>
    <w:rsid w:val="00944474"/>
    <w:rsid w:val="00954140"/>
    <w:rsid w:val="0095437E"/>
    <w:rsid w:val="00956422"/>
    <w:rsid w:val="009575EC"/>
    <w:rsid w:val="00967DD1"/>
    <w:rsid w:val="00973BEC"/>
    <w:rsid w:val="0098309E"/>
    <w:rsid w:val="00987B3F"/>
    <w:rsid w:val="00997EB0"/>
    <w:rsid w:val="009A15E5"/>
    <w:rsid w:val="009A17ED"/>
    <w:rsid w:val="009B0015"/>
    <w:rsid w:val="009B3DA6"/>
    <w:rsid w:val="009C3B82"/>
    <w:rsid w:val="009C5D32"/>
    <w:rsid w:val="009D0C27"/>
    <w:rsid w:val="009D1FC5"/>
    <w:rsid w:val="009D24D4"/>
    <w:rsid w:val="009D6BBE"/>
    <w:rsid w:val="009E65B3"/>
    <w:rsid w:val="009F43AA"/>
    <w:rsid w:val="009F68C7"/>
    <w:rsid w:val="00A002D8"/>
    <w:rsid w:val="00A03B09"/>
    <w:rsid w:val="00A072B8"/>
    <w:rsid w:val="00A161C3"/>
    <w:rsid w:val="00A2333D"/>
    <w:rsid w:val="00A25FC3"/>
    <w:rsid w:val="00A26F59"/>
    <w:rsid w:val="00A30AD8"/>
    <w:rsid w:val="00A32B4E"/>
    <w:rsid w:val="00A3342B"/>
    <w:rsid w:val="00A34789"/>
    <w:rsid w:val="00A35C6D"/>
    <w:rsid w:val="00A4684C"/>
    <w:rsid w:val="00A474B7"/>
    <w:rsid w:val="00A541A4"/>
    <w:rsid w:val="00A548A0"/>
    <w:rsid w:val="00A70682"/>
    <w:rsid w:val="00A76E9F"/>
    <w:rsid w:val="00A81D39"/>
    <w:rsid w:val="00A82F0C"/>
    <w:rsid w:val="00A94C3E"/>
    <w:rsid w:val="00A95C57"/>
    <w:rsid w:val="00A96076"/>
    <w:rsid w:val="00AA2E99"/>
    <w:rsid w:val="00AA6D4D"/>
    <w:rsid w:val="00AB0CB4"/>
    <w:rsid w:val="00AC1C72"/>
    <w:rsid w:val="00AC368F"/>
    <w:rsid w:val="00AD059D"/>
    <w:rsid w:val="00B05031"/>
    <w:rsid w:val="00B105EB"/>
    <w:rsid w:val="00B21234"/>
    <w:rsid w:val="00B222FB"/>
    <w:rsid w:val="00B2248E"/>
    <w:rsid w:val="00B273C6"/>
    <w:rsid w:val="00B474C3"/>
    <w:rsid w:val="00B51BF9"/>
    <w:rsid w:val="00B6497F"/>
    <w:rsid w:val="00B70040"/>
    <w:rsid w:val="00B71EB2"/>
    <w:rsid w:val="00B73B96"/>
    <w:rsid w:val="00B93E9A"/>
    <w:rsid w:val="00BA5432"/>
    <w:rsid w:val="00BA5877"/>
    <w:rsid w:val="00BA5CB3"/>
    <w:rsid w:val="00BB2046"/>
    <w:rsid w:val="00BC0485"/>
    <w:rsid w:val="00BC1973"/>
    <w:rsid w:val="00BD4E28"/>
    <w:rsid w:val="00BE0E49"/>
    <w:rsid w:val="00BF1084"/>
    <w:rsid w:val="00C01930"/>
    <w:rsid w:val="00C1101B"/>
    <w:rsid w:val="00C11D19"/>
    <w:rsid w:val="00C1692A"/>
    <w:rsid w:val="00C17DC2"/>
    <w:rsid w:val="00C227DC"/>
    <w:rsid w:val="00C2284E"/>
    <w:rsid w:val="00C25924"/>
    <w:rsid w:val="00C34C74"/>
    <w:rsid w:val="00C35EE8"/>
    <w:rsid w:val="00C361F3"/>
    <w:rsid w:val="00C413DB"/>
    <w:rsid w:val="00C449BA"/>
    <w:rsid w:val="00C45D36"/>
    <w:rsid w:val="00C4742A"/>
    <w:rsid w:val="00C51AF6"/>
    <w:rsid w:val="00C537AE"/>
    <w:rsid w:val="00C55ECC"/>
    <w:rsid w:val="00C74EED"/>
    <w:rsid w:val="00C774ED"/>
    <w:rsid w:val="00C8050F"/>
    <w:rsid w:val="00C808BB"/>
    <w:rsid w:val="00C82FFD"/>
    <w:rsid w:val="00C877D0"/>
    <w:rsid w:val="00C91A44"/>
    <w:rsid w:val="00C96997"/>
    <w:rsid w:val="00CA7A6E"/>
    <w:rsid w:val="00CB4DA7"/>
    <w:rsid w:val="00CB5934"/>
    <w:rsid w:val="00CB6646"/>
    <w:rsid w:val="00CC20CE"/>
    <w:rsid w:val="00CD1860"/>
    <w:rsid w:val="00CD4F34"/>
    <w:rsid w:val="00CF5D3C"/>
    <w:rsid w:val="00D03041"/>
    <w:rsid w:val="00D0572E"/>
    <w:rsid w:val="00D22E96"/>
    <w:rsid w:val="00D23D37"/>
    <w:rsid w:val="00D36E37"/>
    <w:rsid w:val="00D36E8A"/>
    <w:rsid w:val="00D60E5B"/>
    <w:rsid w:val="00D634C8"/>
    <w:rsid w:val="00D66478"/>
    <w:rsid w:val="00D707F1"/>
    <w:rsid w:val="00D720FC"/>
    <w:rsid w:val="00D8304D"/>
    <w:rsid w:val="00D85469"/>
    <w:rsid w:val="00D87DCB"/>
    <w:rsid w:val="00D95093"/>
    <w:rsid w:val="00DA143F"/>
    <w:rsid w:val="00DA19ED"/>
    <w:rsid w:val="00DA5631"/>
    <w:rsid w:val="00DB0330"/>
    <w:rsid w:val="00DB1060"/>
    <w:rsid w:val="00DB280C"/>
    <w:rsid w:val="00DB488F"/>
    <w:rsid w:val="00DC2870"/>
    <w:rsid w:val="00DD2D4B"/>
    <w:rsid w:val="00DD4239"/>
    <w:rsid w:val="00DD51B7"/>
    <w:rsid w:val="00DD76C2"/>
    <w:rsid w:val="00DE5F99"/>
    <w:rsid w:val="00DF1661"/>
    <w:rsid w:val="00DF3A8B"/>
    <w:rsid w:val="00DF5770"/>
    <w:rsid w:val="00E12720"/>
    <w:rsid w:val="00E14339"/>
    <w:rsid w:val="00E215E7"/>
    <w:rsid w:val="00E21900"/>
    <w:rsid w:val="00E30E14"/>
    <w:rsid w:val="00E57FB3"/>
    <w:rsid w:val="00E6737A"/>
    <w:rsid w:val="00E70A41"/>
    <w:rsid w:val="00E72249"/>
    <w:rsid w:val="00E7298E"/>
    <w:rsid w:val="00E73546"/>
    <w:rsid w:val="00E7790E"/>
    <w:rsid w:val="00E84CD0"/>
    <w:rsid w:val="00E90CC8"/>
    <w:rsid w:val="00E95BCF"/>
    <w:rsid w:val="00EC4EFA"/>
    <w:rsid w:val="00EC616D"/>
    <w:rsid w:val="00ED0452"/>
    <w:rsid w:val="00ED1388"/>
    <w:rsid w:val="00ED7F26"/>
    <w:rsid w:val="00EE2CD3"/>
    <w:rsid w:val="00EF6A3E"/>
    <w:rsid w:val="00F059DD"/>
    <w:rsid w:val="00F112B5"/>
    <w:rsid w:val="00F12C2E"/>
    <w:rsid w:val="00F1505F"/>
    <w:rsid w:val="00F23168"/>
    <w:rsid w:val="00F37DBC"/>
    <w:rsid w:val="00F4606B"/>
    <w:rsid w:val="00F46D89"/>
    <w:rsid w:val="00F54DEF"/>
    <w:rsid w:val="00F70113"/>
    <w:rsid w:val="00F77EF3"/>
    <w:rsid w:val="00F8043D"/>
    <w:rsid w:val="00F824BE"/>
    <w:rsid w:val="00F92CC7"/>
    <w:rsid w:val="00F97F92"/>
    <w:rsid w:val="00FC4140"/>
    <w:rsid w:val="00FD07EA"/>
    <w:rsid w:val="00FD272F"/>
    <w:rsid w:val="00FD2769"/>
    <w:rsid w:val="00FE2E98"/>
    <w:rsid w:val="00FE3105"/>
    <w:rsid w:val="00FF6BAA"/>
    <w:rsid w:val="00FF7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v:textbox inset="5.85pt,.7pt,5.85pt,.7pt"/>
    </o:shapedefaults>
    <o:shapelayout v:ext="edit">
      <o:idmap v:ext="edit" data="1"/>
    </o:shapelayout>
  </w:shapeDefaults>
  <w:decimalSymbol w:val="."/>
  <w:listSeparator w:val=","/>
  <w14:docId w14:val="57038DBD"/>
  <w15:docId w15:val="{86A9D455-C377-4B6C-A432-ED8C2302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2249"/>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ztxt">
    <w:name w:val="aztxt"/>
    <w:basedOn w:val="a0"/>
    <w:rsid w:val="00321570"/>
  </w:style>
  <w:style w:type="paragraph" w:styleId="a3">
    <w:name w:val="Balloon Text"/>
    <w:basedOn w:val="a"/>
    <w:semiHidden/>
    <w:rsid w:val="00796A11"/>
    <w:rPr>
      <w:rFonts w:ascii="Arial" w:eastAsia="ＭＳ ゴシック" w:hAnsi="Arial"/>
      <w:sz w:val="18"/>
      <w:szCs w:val="18"/>
    </w:rPr>
  </w:style>
  <w:style w:type="paragraph" w:styleId="a4">
    <w:name w:val="header"/>
    <w:basedOn w:val="a"/>
    <w:rsid w:val="00DA143F"/>
    <w:pPr>
      <w:tabs>
        <w:tab w:val="center" w:pos="4252"/>
        <w:tab w:val="right" w:pos="8504"/>
      </w:tabs>
      <w:snapToGrid w:val="0"/>
    </w:pPr>
  </w:style>
  <w:style w:type="paragraph" w:styleId="a5">
    <w:name w:val="footer"/>
    <w:basedOn w:val="a"/>
    <w:rsid w:val="00DA143F"/>
    <w:pPr>
      <w:tabs>
        <w:tab w:val="center" w:pos="4252"/>
        <w:tab w:val="right" w:pos="8504"/>
      </w:tabs>
      <w:snapToGrid w:val="0"/>
    </w:pPr>
  </w:style>
  <w:style w:type="character" w:styleId="a6">
    <w:name w:val="page number"/>
    <w:basedOn w:val="a0"/>
    <w:rsid w:val="00DA143F"/>
  </w:style>
  <w:style w:type="paragraph" w:styleId="a7">
    <w:name w:val="List Paragraph"/>
    <w:basedOn w:val="a"/>
    <w:uiPriority w:val="34"/>
    <w:qFormat/>
    <w:rsid w:val="0034459E"/>
    <w:pPr>
      <w:ind w:leftChars="400" w:left="840"/>
    </w:pPr>
  </w:style>
  <w:style w:type="paragraph" w:styleId="a8">
    <w:name w:val="Date"/>
    <w:basedOn w:val="a"/>
    <w:next w:val="a"/>
    <w:link w:val="a9"/>
    <w:rsid w:val="006D1064"/>
  </w:style>
  <w:style w:type="character" w:customStyle="1" w:styleId="a9">
    <w:name w:val="日付 (文字)"/>
    <w:basedOn w:val="a0"/>
    <w:link w:val="a8"/>
    <w:rsid w:val="006D1064"/>
    <w:rPr>
      <w:rFonts w:ascii="ＭＳ 明朝"/>
      <w:kern w:val="2"/>
      <w:sz w:val="21"/>
      <w:szCs w:val="21"/>
    </w:rPr>
  </w:style>
  <w:style w:type="table" w:styleId="aa">
    <w:name w:val="Table Grid"/>
    <w:basedOn w:val="a1"/>
    <w:rsid w:val="00432B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93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C16D8-6B54-4494-ACF3-560E518C7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2652</TotalTime>
  <Pages>6</Pages>
  <Words>620</Words>
  <Characters>3534</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駐車場一般開放事業の入札参加者募集要領</vt:lpstr>
      <vt:lpstr>駐車場一般開放事業の入札参加者募集要領</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駐車場一般開放事業の入札参加者募集要領</dc:title>
  <dc:creator>大阪府住宅供給公社</dc:creator>
  <cp:lastModifiedBy>Era Sachiyo (江良 幸世)</cp:lastModifiedBy>
  <cp:revision>134</cp:revision>
  <cp:lastPrinted>2025-11-25T00:58:00Z</cp:lastPrinted>
  <dcterms:created xsi:type="dcterms:W3CDTF">2016-01-28T05:16:00Z</dcterms:created>
  <dcterms:modified xsi:type="dcterms:W3CDTF">2025-11-27T00:01:00Z</dcterms:modified>
</cp:coreProperties>
</file>